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36" w:type="dxa"/>
        <w:tblInd w:w="-431" w:type="dxa"/>
        <w:tblLayout w:type="fixed"/>
        <w:tblCellMar>
          <w:left w:w="30" w:type="dxa"/>
          <w:right w:w="30" w:type="dxa"/>
        </w:tblCellMar>
        <w:tblLook w:val="0000" w:firstRow="0" w:lastRow="0" w:firstColumn="0" w:lastColumn="0" w:noHBand="0" w:noVBand="0"/>
      </w:tblPr>
      <w:tblGrid>
        <w:gridCol w:w="852"/>
        <w:gridCol w:w="2267"/>
        <w:gridCol w:w="11766"/>
        <w:gridCol w:w="851"/>
      </w:tblGrid>
      <w:tr w:rsidR="002A3791" w:rsidRPr="00126396" w14:paraId="23DBD8CD" w14:textId="77777777" w:rsidTr="00FF1C37">
        <w:trPr>
          <w:trHeight w:val="68"/>
        </w:trPr>
        <w:tc>
          <w:tcPr>
            <w:tcW w:w="852" w:type="dxa"/>
            <w:tcBorders>
              <w:top w:val="single" w:sz="4" w:space="0" w:color="auto"/>
              <w:left w:val="single" w:sz="4" w:space="0" w:color="auto"/>
              <w:bottom w:val="single" w:sz="4" w:space="0" w:color="auto"/>
              <w:right w:val="single" w:sz="4" w:space="0" w:color="auto"/>
            </w:tcBorders>
            <w:shd w:val="clear" w:color="auto" w:fill="00FFFF"/>
            <w:vAlign w:val="center"/>
          </w:tcPr>
          <w:p w14:paraId="13D017E5" w14:textId="77777777" w:rsidR="002A3791" w:rsidRPr="00126396" w:rsidRDefault="002A3791" w:rsidP="00633D76">
            <w:pPr>
              <w:spacing w:after="0" w:line="240" w:lineRule="auto"/>
              <w:contextualSpacing/>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 п/п</w:t>
            </w:r>
          </w:p>
        </w:tc>
        <w:tc>
          <w:tcPr>
            <w:tcW w:w="2267" w:type="dxa"/>
            <w:tcBorders>
              <w:top w:val="single" w:sz="4" w:space="0" w:color="auto"/>
              <w:left w:val="single" w:sz="4" w:space="0" w:color="auto"/>
              <w:bottom w:val="single" w:sz="4" w:space="0" w:color="auto"/>
              <w:right w:val="single" w:sz="4" w:space="0" w:color="auto"/>
            </w:tcBorders>
            <w:shd w:val="clear" w:color="auto" w:fill="00FFFF"/>
            <w:vAlign w:val="center"/>
          </w:tcPr>
          <w:p w14:paraId="31315661" w14:textId="77777777" w:rsidR="002A3791" w:rsidRPr="00126396" w:rsidRDefault="002A3791" w:rsidP="00633D76">
            <w:pPr>
              <w:spacing w:after="0" w:line="240" w:lineRule="auto"/>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Наименование</w:t>
            </w:r>
          </w:p>
        </w:tc>
        <w:tc>
          <w:tcPr>
            <w:tcW w:w="11766" w:type="dxa"/>
            <w:tcBorders>
              <w:top w:val="single" w:sz="4" w:space="0" w:color="auto"/>
              <w:left w:val="single" w:sz="4" w:space="0" w:color="auto"/>
              <w:bottom w:val="single" w:sz="4" w:space="0" w:color="auto"/>
              <w:right w:val="single" w:sz="4" w:space="0" w:color="auto"/>
            </w:tcBorders>
            <w:shd w:val="clear" w:color="auto" w:fill="00FFFF"/>
            <w:vAlign w:val="center"/>
          </w:tcPr>
          <w:p w14:paraId="4CCB84D4" w14:textId="77777777" w:rsidR="002A3791" w:rsidRPr="00126396" w:rsidRDefault="002A3791" w:rsidP="00633D76">
            <w:pPr>
              <w:spacing w:after="0" w:line="240" w:lineRule="auto"/>
              <w:jc w:val="center"/>
              <w:rPr>
                <w:rFonts w:ascii="Times New Roman" w:eastAsia="Calibri" w:hAnsi="Times New Roman" w:cs="Times New Roman"/>
                <w:b/>
                <w:sz w:val="20"/>
                <w:szCs w:val="20"/>
              </w:rPr>
            </w:pPr>
            <w:r w:rsidRPr="00126396">
              <w:rPr>
                <w:rFonts w:ascii="Times New Roman" w:eastAsia="Calibri" w:hAnsi="Times New Roman" w:cs="Times New Roman"/>
                <w:b/>
                <w:sz w:val="20"/>
                <w:szCs w:val="20"/>
              </w:rPr>
              <w:t>Техническое описание</w:t>
            </w:r>
          </w:p>
        </w:tc>
        <w:tc>
          <w:tcPr>
            <w:tcW w:w="851" w:type="dxa"/>
            <w:tcBorders>
              <w:top w:val="single" w:sz="4" w:space="0" w:color="auto"/>
              <w:left w:val="single" w:sz="4" w:space="0" w:color="auto"/>
              <w:bottom w:val="single" w:sz="4" w:space="0" w:color="auto"/>
              <w:right w:val="single" w:sz="4" w:space="0" w:color="auto"/>
            </w:tcBorders>
            <w:shd w:val="clear" w:color="auto" w:fill="00FFFF"/>
          </w:tcPr>
          <w:p w14:paraId="36B39EB2" w14:textId="77777777" w:rsidR="002A3791" w:rsidRPr="00126396" w:rsidRDefault="002A3791" w:rsidP="00633D76">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Кол-во, </w:t>
            </w:r>
            <w:proofErr w:type="spellStart"/>
            <w:r>
              <w:rPr>
                <w:rFonts w:ascii="Times New Roman" w:eastAsia="Calibri" w:hAnsi="Times New Roman" w:cs="Times New Roman"/>
                <w:b/>
                <w:sz w:val="20"/>
                <w:szCs w:val="20"/>
              </w:rPr>
              <w:t>шт</w:t>
            </w:r>
            <w:proofErr w:type="spellEnd"/>
          </w:p>
        </w:tc>
      </w:tr>
      <w:tr w:rsidR="002A3791" w:rsidRPr="00B40DB2" w14:paraId="3143E80A" w14:textId="77777777" w:rsidTr="00E910B1">
        <w:trPr>
          <w:trHeight w:val="9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418E48C"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A04B1EB" w14:textId="7E9CBB65" w:rsidR="002A3791" w:rsidRPr="00B40DB2" w:rsidRDefault="002A3791" w:rsidP="002A3791">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12A3CCA" w14:textId="564B5192" w:rsidR="002A3791" w:rsidRPr="00391D43" w:rsidRDefault="002A3791" w:rsidP="002A3791">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  </w:t>
            </w:r>
            <w:proofErr w:type="spellStart"/>
            <w:r w:rsidRPr="00595973">
              <w:rPr>
                <w:rFonts w:ascii="Times New Roman" w:eastAsia="Times New Roman" w:hAnsi="Times New Roman" w:cs="Times New Roman"/>
                <w:szCs w:val="24"/>
                <w:lang w:eastAsia="ru-RU"/>
              </w:rPr>
              <w:t>гемостатический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  Размер </w:t>
            </w:r>
            <w:r>
              <w:rPr>
                <w:rFonts w:ascii="Times New Roman" w:eastAsia="Times New Roman" w:hAnsi="Times New Roman" w:cs="Times New Roman"/>
                <w:szCs w:val="24"/>
                <w:lang w:eastAsia="ru-RU"/>
              </w:rPr>
              <w:t>5</w:t>
            </w:r>
            <w:r w:rsidRPr="00595973">
              <w:rPr>
                <w:rFonts w:ascii="Times New Roman" w:eastAsia="Times New Roman" w:hAnsi="Times New Roman" w:cs="Times New Roman"/>
                <w:szCs w:val="24"/>
                <w:lang w:eastAsia="ru-RU"/>
              </w:rPr>
              <w:t xml:space="preserve">F </w:t>
            </w:r>
            <w:r>
              <w:rPr>
                <w:rFonts w:ascii="Times New Roman" w:eastAsia="Times New Roman" w:hAnsi="Times New Roman" w:cs="Times New Roman"/>
                <w:szCs w:val="24"/>
                <w:lang w:eastAsia="ru-RU"/>
              </w:rPr>
              <w:t>11</w:t>
            </w:r>
            <w:r w:rsidRPr="00595973">
              <w:rPr>
                <w:rFonts w:ascii="Times New Roman" w:eastAsia="Times New Roman" w:hAnsi="Times New Roman" w:cs="Times New Roman"/>
                <w:szCs w:val="24"/>
                <w:lang w:eastAsia="ru-RU"/>
              </w:rPr>
              <w:t xml:space="preserve"> см.</w:t>
            </w:r>
            <w:r>
              <w:rPr>
                <w:rFonts w:ascii="Times New Roman" w:eastAsia="Times New Roman" w:hAnsi="Times New Roman" w:cs="Times New Roman"/>
                <w:szCs w:val="24"/>
                <w:lang w:eastAsia="ru-RU"/>
              </w:rPr>
              <w:t xml:space="preserve"> Бедренный.</w:t>
            </w:r>
          </w:p>
        </w:tc>
        <w:tc>
          <w:tcPr>
            <w:tcW w:w="851" w:type="dxa"/>
            <w:tcBorders>
              <w:top w:val="single" w:sz="4" w:space="0" w:color="auto"/>
              <w:left w:val="single" w:sz="4" w:space="0" w:color="auto"/>
              <w:bottom w:val="single" w:sz="4" w:space="0" w:color="auto"/>
              <w:right w:val="single" w:sz="4" w:space="0" w:color="auto"/>
            </w:tcBorders>
            <w:vAlign w:val="bottom"/>
          </w:tcPr>
          <w:p w14:paraId="7C6B08F7" w14:textId="3B8E6FF3" w:rsidR="002A3791" w:rsidRPr="00E14343" w:rsidRDefault="002A3791" w:rsidP="002A379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2A3791" w:rsidRPr="00B40DB2" w14:paraId="37D1055F"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529884D"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55E9C14" w14:textId="50E97EB1" w:rsidR="002A3791" w:rsidRPr="00B40DB2" w:rsidRDefault="002A3791" w:rsidP="002A3791">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996AE9D" w14:textId="7992A8E8" w:rsidR="002A3791" w:rsidRPr="00B40DB2" w:rsidRDefault="002A3791" w:rsidP="002A3791">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  </w:t>
            </w:r>
            <w:proofErr w:type="spellStart"/>
            <w:r w:rsidRPr="00595973">
              <w:rPr>
                <w:rFonts w:ascii="Times New Roman" w:eastAsia="Times New Roman" w:hAnsi="Times New Roman" w:cs="Times New Roman"/>
                <w:szCs w:val="24"/>
                <w:lang w:eastAsia="ru-RU"/>
              </w:rPr>
              <w:t>гемостатический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eastAsia="ru-RU"/>
              </w:rPr>
              <w:t>6</w:t>
            </w:r>
            <w:r w:rsidRPr="00595973">
              <w:rPr>
                <w:rFonts w:ascii="Times New Roman" w:eastAsia="Times New Roman" w:hAnsi="Times New Roman" w:cs="Times New Roman"/>
                <w:szCs w:val="24"/>
                <w:lang w:eastAsia="ru-RU"/>
              </w:rPr>
              <w:t>F 23 см.</w:t>
            </w:r>
            <w:r>
              <w:rPr>
                <w:rFonts w:ascii="Times New Roman" w:eastAsia="Times New Roman" w:hAnsi="Times New Roman" w:cs="Times New Roman"/>
                <w:szCs w:val="24"/>
                <w:lang w:eastAsia="ru-RU"/>
              </w:rPr>
              <w:t xml:space="preserve"> Бедренный</w:t>
            </w:r>
          </w:p>
        </w:tc>
        <w:tc>
          <w:tcPr>
            <w:tcW w:w="851" w:type="dxa"/>
            <w:tcBorders>
              <w:top w:val="single" w:sz="4" w:space="0" w:color="auto"/>
              <w:left w:val="single" w:sz="4" w:space="0" w:color="auto"/>
              <w:bottom w:val="single" w:sz="4" w:space="0" w:color="auto"/>
              <w:right w:val="single" w:sz="4" w:space="0" w:color="auto"/>
            </w:tcBorders>
            <w:vAlign w:val="bottom"/>
          </w:tcPr>
          <w:p w14:paraId="34B5A6E9" w14:textId="22A4E6DE" w:rsidR="002A3791" w:rsidRPr="00E14343" w:rsidRDefault="002A3791" w:rsidP="002A379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2A3791" w:rsidRPr="00B40DB2" w14:paraId="21DD652D"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68C7E759"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803395E" w14:textId="5038DF54" w:rsidR="002A3791" w:rsidRPr="00B40DB2" w:rsidRDefault="002A3791" w:rsidP="002A3791">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EBCA48B" w14:textId="455D54DF" w:rsidR="002A3791" w:rsidRPr="00B40DB2" w:rsidRDefault="002A3791" w:rsidP="002A3791">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w:t>
            </w:r>
            <w:r>
              <w:rPr>
                <w:rFonts w:ascii="Times New Roman" w:eastAsia="Times New Roman" w:hAnsi="Times New Roman" w:cs="Times New Roman"/>
                <w:szCs w:val="24"/>
                <w:lang w:eastAsia="ru-RU"/>
              </w:rPr>
              <w:t xml:space="preserve"> Гидрофильный. Лучевой.</w:t>
            </w:r>
            <w:r w:rsidRPr="00595973">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Г</w:t>
            </w:r>
            <w:r w:rsidRPr="00595973">
              <w:rPr>
                <w:rFonts w:ascii="Times New Roman" w:eastAsia="Times New Roman" w:hAnsi="Times New Roman" w:cs="Times New Roman"/>
                <w:szCs w:val="24"/>
                <w:lang w:eastAsia="ru-RU"/>
              </w:rPr>
              <w:t>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eastAsia="ru-RU"/>
              </w:rPr>
              <w:t>5</w:t>
            </w:r>
            <w:r w:rsidRPr="00595973">
              <w:rPr>
                <w:rFonts w:ascii="Times New Roman" w:eastAsia="Times New Roman" w:hAnsi="Times New Roman" w:cs="Times New Roman"/>
                <w:szCs w:val="24"/>
                <w:lang w:eastAsia="ru-RU"/>
              </w:rPr>
              <w:t>F 2</w:t>
            </w:r>
            <w:r>
              <w:rPr>
                <w:rFonts w:ascii="Times New Roman" w:eastAsia="Times New Roman" w:hAnsi="Times New Roman" w:cs="Times New Roman"/>
                <w:szCs w:val="24"/>
                <w:lang w:eastAsia="ru-RU"/>
              </w:rPr>
              <w:t>5</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7601105B" w14:textId="6387378B" w:rsidR="002A3791" w:rsidRPr="00E14343" w:rsidRDefault="002A3791" w:rsidP="002A379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2A3791" w:rsidRPr="00B40DB2" w14:paraId="0E1692FE"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57F3B66"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D169FE8" w14:textId="3911719B" w:rsidR="002A3791" w:rsidRPr="00B40DB2" w:rsidRDefault="002A3791" w:rsidP="002A3791">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80157AE" w14:textId="6D402CAF" w:rsidR="002A3791" w:rsidRPr="00B40DB2" w:rsidRDefault="002A3791" w:rsidP="002A3791">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w:t>
            </w:r>
            <w:r>
              <w:rPr>
                <w:rFonts w:ascii="Times New Roman" w:eastAsia="Times New Roman" w:hAnsi="Times New Roman" w:cs="Times New Roman"/>
                <w:szCs w:val="24"/>
                <w:lang w:eastAsia="ru-RU"/>
              </w:rPr>
              <w:t xml:space="preserve"> Гидрофильный. Лучевой.</w:t>
            </w:r>
            <w:r w:rsidRPr="00595973">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Г</w:t>
            </w:r>
            <w:r w:rsidRPr="00595973">
              <w:rPr>
                <w:rFonts w:ascii="Times New Roman" w:eastAsia="Times New Roman" w:hAnsi="Times New Roman" w:cs="Times New Roman"/>
                <w:szCs w:val="24"/>
                <w:lang w:eastAsia="ru-RU"/>
              </w:rPr>
              <w:t>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eastAsia="ru-RU"/>
              </w:rPr>
              <w:t>6</w:t>
            </w:r>
            <w:r w:rsidRPr="00595973">
              <w:rPr>
                <w:rFonts w:ascii="Times New Roman" w:eastAsia="Times New Roman" w:hAnsi="Times New Roman" w:cs="Times New Roman"/>
                <w:szCs w:val="24"/>
                <w:lang w:eastAsia="ru-RU"/>
              </w:rPr>
              <w:t>F 2</w:t>
            </w:r>
            <w:r>
              <w:rPr>
                <w:rFonts w:ascii="Times New Roman" w:eastAsia="Times New Roman" w:hAnsi="Times New Roman" w:cs="Times New Roman"/>
                <w:szCs w:val="24"/>
                <w:lang w:eastAsia="ru-RU"/>
              </w:rPr>
              <w:t>5</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568D843A" w14:textId="7D3EBCBD" w:rsidR="002A3791" w:rsidRPr="00E14343" w:rsidRDefault="002A3791" w:rsidP="002A379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15</w:t>
            </w:r>
          </w:p>
        </w:tc>
      </w:tr>
      <w:tr w:rsidR="002A3791" w:rsidRPr="00B40DB2" w14:paraId="23CE99A4"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311DFA9"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FBE1184" w14:textId="35877DA0" w:rsidR="002A3791" w:rsidRPr="00B40DB2" w:rsidRDefault="002A3791" w:rsidP="002A3791">
            <w:pPr>
              <w:spacing w:after="0" w:line="240" w:lineRule="auto"/>
              <w:jc w:val="center"/>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9B2B47E" w14:textId="29EB3613" w:rsidR="002A3791" w:rsidRPr="00B40DB2" w:rsidRDefault="002A3791" w:rsidP="002A3791">
            <w:pPr>
              <w:spacing w:after="0" w:line="240" w:lineRule="auto"/>
              <w:jc w:val="both"/>
              <w:rPr>
                <w:rFonts w:ascii="Times New Roman" w:eastAsia="Times New Roman" w:hAnsi="Times New Roman" w:cs="Times New Roman"/>
                <w:szCs w:val="24"/>
                <w:lang w:eastAsia="ru-RU"/>
              </w:rPr>
            </w:pPr>
            <w:proofErr w:type="spellStart"/>
            <w:r w:rsidRPr="00595973">
              <w:rPr>
                <w:rFonts w:ascii="Times New Roman" w:eastAsia="Times New Roman" w:hAnsi="Times New Roman" w:cs="Times New Roman"/>
                <w:szCs w:val="24"/>
                <w:lang w:eastAsia="ru-RU"/>
              </w:rPr>
              <w:t>Интродьюсер</w:t>
            </w:r>
            <w:proofErr w:type="spellEnd"/>
            <w:r w:rsidRPr="00595973">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595973">
              <w:rPr>
                <w:rFonts w:ascii="Times New Roman" w:eastAsia="Times New Roman" w:hAnsi="Times New Roman" w:cs="Times New Roman"/>
                <w:szCs w:val="24"/>
                <w:lang w:eastAsia="ru-RU"/>
              </w:rPr>
              <w:t>интродьюсера</w:t>
            </w:r>
            <w:proofErr w:type="spellEnd"/>
            <w:r w:rsidRPr="00595973">
              <w:rPr>
                <w:rFonts w:ascii="Times New Roman" w:eastAsia="Times New Roman" w:hAnsi="Times New Roman" w:cs="Times New Roman"/>
                <w:szCs w:val="24"/>
                <w:lang w:eastAsia="ru-RU"/>
              </w:rPr>
              <w:t xml:space="preserve"> –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и клапана, </w:t>
            </w:r>
            <w:proofErr w:type="spellStart"/>
            <w:r w:rsidRPr="00595973">
              <w:rPr>
                <w:rFonts w:ascii="Times New Roman" w:eastAsia="Times New Roman" w:hAnsi="Times New Roman" w:cs="Times New Roman"/>
                <w:szCs w:val="24"/>
                <w:lang w:eastAsia="ru-RU"/>
              </w:rPr>
              <w:t>рентгенконтрастный</w:t>
            </w:r>
            <w:proofErr w:type="spellEnd"/>
            <w:r w:rsidRPr="00595973">
              <w:rPr>
                <w:rFonts w:ascii="Times New Roman" w:eastAsia="Times New Roman" w:hAnsi="Times New Roman" w:cs="Times New Roman"/>
                <w:szCs w:val="24"/>
                <w:lang w:eastAsia="ru-RU"/>
              </w:rPr>
              <w:t xml:space="preserve"> дистальный кончик.  </w:t>
            </w:r>
            <w:proofErr w:type="spellStart"/>
            <w:r w:rsidRPr="00595973">
              <w:rPr>
                <w:rFonts w:ascii="Times New Roman" w:eastAsia="Times New Roman" w:hAnsi="Times New Roman" w:cs="Times New Roman"/>
                <w:szCs w:val="24"/>
                <w:lang w:eastAsia="ru-RU"/>
              </w:rPr>
              <w:t>гемостатический</w:t>
            </w:r>
            <w:proofErr w:type="spellEnd"/>
            <w:r w:rsidRPr="00595973">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595973">
              <w:rPr>
                <w:rFonts w:ascii="Times New Roman" w:eastAsia="Times New Roman" w:hAnsi="Times New Roman" w:cs="Times New Roman"/>
                <w:szCs w:val="24"/>
                <w:lang w:eastAsia="ru-RU"/>
              </w:rPr>
              <w:t>дилятора</w:t>
            </w:r>
            <w:proofErr w:type="spellEnd"/>
            <w:r w:rsidRPr="00595973">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w:t>
            </w:r>
            <w:proofErr w:type="gramStart"/>
            <w:r w:rsidRPr="00595973">
              <w:rPr>
                <w:rFonts w:ascii="Times New Roman" w:eastAsia="Times New Roman" w:hAnsi="Times New Roman" w:cs="Times New Roman"/>
                <w:szCs w:val="24"/>
                <w:lang w:eastAsia="ru-RU"/>
              </w:rPr>
              <w:t>. .</w:t>
            </w:r>
            <w:proofErr w:type="gramEnd"/>
            <w:r w:rsidRPr="00595973">
              <w:rPr>
                <w:rFonts w:ascii="Times New Roman" w:eastAsia="Times New Roman" w:hAnsi="Times New Roman" w:cs="Times New Roman"/>
                <w:szCs w:val="24"/>
                <w:lang w:eastAsia="ru-RU"/>
              </w:rPr>
              <w:t xml:space="preserve">  Размер </w:t>
            </w:r>
            <w:r>
              <w:rPr>
                <w:rFonts w:ascii="Times New Roman" w:eastAsia="Times New Roman" w:hAnsi="Times New Roman" w:cs="Times New Roman"/>
                <w:szCs w:val="24"/>
                <w:lang w:val="en-US" w:eastAsia="ru-RU"/>
              </w:rPr>
              <w:t>9</w:t>
            </w:r>
            <w:r w:rsidRPr="00595973">
              <w:rPr>
                <w:rFonts w:ascii="Times New Roman" w:eastAsia="Times New Roman" w:hAnsi="Times New Roman" w:cs="Times New Roman"/>
                <w:szCs w:val="24"/>
                <w:lang w:eastAsia="ru-RU"/>
              </w:rPr>
              <w:t>F 3</w:t>
            </w:r>
            <w:r>
              <w:rPr>
                <w:rFonts w:ascii="Times New Roman" w:eastAsia="Times New Roman" w:hAnsi="Times New Roman" w:cs="Times New Roman"/>
                <w:szCs w:val="24"/>
                <w:lang w:val="en-US" w:eastAsia="ru-RU"/>
              </w:rPr>
              <w:t>5</w:t>
            </w:r>
            <w:r w:rsidRPr="00595973">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47C320D0" w14:textId="3F862D4D" w:rsidR="002A3791" w:rsidRPr="00E14343" w:rsidRDefault="002A3791" w:rsidP="002A379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8</w:t>
            </w:r>
          </w:p>
        </w:tc>
      </w:tr>
      <w:tr w:rsidR="002A3791" w:rsidRPr="00B40DB2" w14:paraId="716DB10C"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7E8E665"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CDB84E9" w14:textId="24511D7F" w:rsidR="002A3791" w:rsidRPr="00B40DB2" w:rsidRDefault="002A3791" w:rsidP="00633D76">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C86BEC8" w14:textId="6EA6ED2A" w:rsidR="002A3791" w:rsidRPr="00B40DB2" w:rsidRDefault="002A3791" w:rsidP="002A3791">
            <w:pPr>
              <w:spacing w:after="0" w:line="240" w:lineRule="auto"/>
              <w:jc w:val="both"/>
              <w:rPr>
                <w:rFonts w:ascii="Times New Roman" w:eastAsia="Times New Roman" w:hAnsi="Times New Roman" w:cs="Times New Roman"/>
                <w:szCs w:val="24"/>
                <w:lang w:eastAsia="ru-RU"/>
              </w:rPr>
            </w:pPr>
            <w:r w:rsidRPr="002A3791">
              <w:rPr>
                <w:rFonts w:ascii="Times New Roman" w:eastAsia="Times New Roman" w:hAnsi="Times New Roman" w:cs="Times New Roman"/>
                <w:szCs w:val="24"/>
                <w:lang w:eastAsia="ru-RU"/>
              </w:rPr>
              <w:t>Длина проводника</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190</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Сантиметр</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Наружный диаметр проводника</w:t>
            </w:r>
            <w:r w:rsidRPr="002A3791">
              <w:rPr>
                <w:rFonts w:ascii="Times New Roman" w:eastAsia="Times New Roman" w:hAnsi="Times New Roman" w:cs="Times New Roman"/>
                <w:szCs w:val="24"/>
                <w:lang w:eastAsia="ru-RU"/>
              </w:rPr>
              <w:tab/>
              <w:t>0,014</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дюйм</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Прямая форма кончика проводника</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Жесткость кончика (</w:t>
            </w:r>
            <w:proofErr w:type="spellStart"/>
            <w:r w:rsidRPr="002A3791">
              <w:rPr>
                <w:rFonts w:ascii="Times New Roman" w:eastAsia="Times New Roman" w:hAnsi="Times New Roman" w:cs="Times New Roman"/>
                <w:szCs w:val="24"/>
                <w:lang w:eastAsia="ru-RU"/>
              </w:rPr>
              <w:t>Tip</w:t>
            </w:r>
            <w:proofErr w:type="spellEnd"/>
            <w:r w:rsidRPr="002A3791">
              <w:rPr>
                <w:rFonts w:ascii="Times New Roman" w:eastAsia="Times New Roman" w:hAnsi="Times New Roman" w:cs="Times New Roman"/>
                <w:szCs w:val="24"/>
                <w:lang w:eastAsia="ru-RU"/>
              </w:rPr>
              <w:t xml:space="preserve"> </w:t>
            </w:r>
            <w:proofErr w:type="spellStart"/>
            <w:r w:rsidRPr="002A3791">
              <w:rPr>
                <w:rFonts w:ascii="Times New Roman" w:eastAsia="Times New Roman" w:hAnsi="Times New Roman" w:cs="Times New Roman"/>
                <w:szCs w:val="24"/>
                <w:lang w:eastAsia="ru-RU"/>
              </w:rPr>
              <w:t>load</w:t>
            </w:r>
            <w:proofErr w:type="spellEnd"/>
            <w:r w:rsidRPr="002A3791">
              <w:rPr>
                <w:rFonts w:ascii="Times New Roman" w:eastAsia="Times New Roman" w:hAnsi="Times New Roman" w:cs="Times New Roman"/>
                <w:szCs w:val="24"/>
                <w:lang w:eastAsia="ru-RU"/>
              </w:rPr>
              <w:t>, усилие изгиба)</w:t>
            </w:r>
            <w:r w:rsidRPr="002A3791">
              <w:rPr>
                <w:rFonts w:ascii="Times New Roman" w:eastAsia="Times New Roman" w:hAnsi="Times New Roman" w:cs="Times New Roman"/>
                <w:szCs w:val="24"/>
                <w:lang w:eastAsia="ru-RU"/>
              </w:rPr>
              <w:tab/>
              <w:t>0,7</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грамм</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 xml:space="preserve">Длина пружинного </w:t>
            </w:r>
            <w:proofErr w:type="spellStart"/>
            <w:r w:rsidRPr="002A3791">
              <w:rPr>
                <w:rFonts w:ascii="Times New Roman" w:eastAsia="Times New Roman" w:hAnsi="Times New Roman" w:cs="Times New Roman"/>
                <w:szCs w:val="24"/>
                <w:lang w:eastAsia="ru-RU"/>
              </w:rPr>
              <w:t>рентгеноконтрастностного</w:t>
            </w:r>
            <w:proofErr w:type="spellEnd"/>
            <w:r w:rsidRPr="002A3791">
              <w:rPr>
                <w:rFonts w:ascii="Times New Roman" w:eastAsia="Times New Roman" w:hAnsi="Times New Roman" w:cs="Times New Roman"/>
                <w:szCs w:val="24"/>
                <w:lang w:eastAsia="ru-RU"/>
              </w:rPr>
              <w:t xml:space="preserve"> кончика</w:t>
            </w:r>
            <w:r w:rsidRPr="002A3791">
              <w:rPr>
                <w:rFonts w:ascii="Times New Roman" w:eastAsia="Times New Roman" w:hAnsi="Times New Roman" w:cs="Times New Roman"/>
                <w:szCs w:val="24"/>
                <w:lang w:eastAsia="ru-RU"/>
              </w:rPr>
              <w:tab/>
              <w:t>3</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Сантиметр</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Гидрофильное покрытие</w:t>
            </w:r>
            <w:r w:rsidRPr="002A3791">
              <w:rPr>
                <w:rFonts w:ascii="Times New Roman" w:eastAsia="Times New Roman" w:hAnsi="Times New Roman" w:cs="Times New Roman"/>
                <w:szCs w:val="24"/>
                <w:lang w:eastAsia="ru-RU"/>
              </w:rPr>
              <w:tab/>
            </w:r>
            <w:r w:rsidRPr="002A3791">
              <w:rPr>
                <w:rFonts w:ascii="Times New Roman" w:eastAsia="Times New Roman" w:hAnsi="Times New Roman" w:cs="Times New Roman"/>
                <w:szCs w:val="24"/>
                <w:lang w:eastAsia="ru-RU"/>
              </w:rPr>
              <w:tab/>
            </w:r>
          </w:p>
        </w:tc>
        <w:tc>
          <w:tcPr>
            <w:tcW w:w="851" w:type="dxa"/>
            <w:tcBorders>
              <w:top w:val="single" w:sz="4" w:space="0" w:color="auto"/>
              <w:left w:val="single" w:sz="4" w:space="0" w:color="auto"/>
              <w:bottom w:val="single" w:sz="4" w:space="0" w:color="auto"/>
              <w:right w:val="single" w:sz="4" w:space="0" w:color="auto"/>
            </w:tcBorders>
            <w:vAlign w:val="bottom"/>
          </w:tcPr>
          <w:p w14:paraId="7851B3DA" w14:textId="14E5496A" w:rsidR="002A3791" w:rsidRPr="00E14343" w:rsidRDefault="002A3791" w:rsidP="00633D76">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2A3791" w:rsidRPr="00B40DB2" w14:paraId="08FD78B2"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82E0722"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8D45AE0" w14:textId="56E54955" w:rsidR="002A3791" w:rsidRPr="00B40DB2" w:rsidRDefault="002A3791" w:rsidP="002A379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5AF0DB4" w14:textId="48523193" w:rsidR="002A3791" w:rsidRPr="00B40DB2" w:rsidRDefault="002A3791" w:rsidP="002A3791">
            <w:pPr>
              <w:spacing w:after="0" w:line="240" w:lineRule="auto"/>
              <w:jc w:val="both"/>
              <w:rPr>
                <w:rFonts w:ascii="Times New Roman" w:eastAsia="Times New Roman" w:hAnsi="Times New Roman" w:cs="Times New Roman"/>
                <w:szCs w:val="24"/>
                <w:lang w:eastAsia="ru-RU"/>
              </w:rPr>
            </w:pPr>
            <w:r w:rsidRPr="002A3791">
              <w:rPr>
                <w:rFonts w:ascii="Times New Roman" w:eastAsia="Times New Roman" w:hAnsi="Times New Roman" w:cs="Times New Roman"/>
                <w:szCs w:val="24"/>
                <w:lang w:eastAsia="ru-RU"/>
              </w:rPr>
              <w:t>Длина проводника</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190</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Сантиметр</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Наружный диаметр проводника</w:t>
            </w:r>
            <w:r w:rsidRPr="002A3791">
              <w:rPr>
                <w:rFonts w:ascii="Times New Roman" w:eastAsia="Times New Roman" w:hAnsi="Times New Roman" w:cs="Times New Roman"/>
                <w:szCs w:val="24"/>
                <w:lang w:eastAsia="ru-RU"/>
              </w:rPr>
              <w:tab/>
              <w:t>0,014</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дюйм</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Прямая форма кончика проводника</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Жесткость кончика (</w:t>
            </w:r>
            <w:proofErr w:type="spellStart"/>
            <w:r w:rsidRPr="002A3791">
              <w:rPr>
                <w:rFonts w:ascii="Times New Roman" w:eastAsia="Times New Roman" w:hAnsi="Times New Roman" w:cs="Times New Roman"/>
                <w:szCs w:val="24"/>
                <w:lang w:eastAsia="ru-RU"/>
              </w:rPr>
              <w:t>Tip</w:t>
            </w:r>
            <w:proofErr w:type="spellEnd"/>
            <w:r w:rsidRPr="002A3791">
              <w:rPr>
                <w:rFonts w:ascii="Times New Roman" w:eastAsia="Times New Roman" w:hAnsi="Times New Roman" w:cs="Times New Roman"/>
                <w:szCs w:val="24"/>
                <w:lang w:eastAsia="ru-RU"/>
              </w:rPr>
              <w:t xml:space="preserve"> </w:t>
            </w:r>
            <w:proofErr w:type="spellStart"/>
            <w:r w:rsidRPr="002A3791">
              <w:rPr>
                <w:rFonts w:ascii="Times New Roman" w:eastAsia="Times New Roman" w:hAnsi="Times New Roman" w:cs="Times New Roman"/>
                <w:szCs w:val="24"/>
                <w:lang w:eastAsia="ru-RU"/>
              </w:rPr>
              <w:t>load</w:t>
            </w:r>
            <w:proofErr w:type="spellEnd"/>
            <w:r w:rsidRPr="002A3791">
              <w:rPr>
                <w:rFonts w:ascii="Times New Roman" w:eastAsia="Times New Roman" w:hAnsi="Times New Roman" w:cs="Times New Roman"/>
                <w:szCs w:val="24"/>
                <w:lang w:eastAsia="ru-RU"/>
              </w:rPr>
              <w:t>, усилие изгиба)</w:t>
            </w:r>
            <w:r w:rsidRPr="002A3791">
              <w:rPr>
                <w:rFonts w:ascii="Times New Roman" w:eastAsia="Times New Roman" w:hAnsi="Times New Roman" w:cs="Times New Roman"/>
                <w:szCs w:val="24"/>
                <w:lang w:eastAsia="ru-RU"/>
              </w:rPr>
              <w:tab/>
              <w:t>0,</w:t>
            </w:r>
            <w:r>
              <w:rPr>
                <w:rFonts w:ascii="Times New Roman" w:eastAsia="Times New Roman" w:hAnsi="Times New Roman" w:cs="Times New Roman"/>
                <w:szCs w:val="24"/>
                <w:lang w:eastAsia="ru-RU"/>
              </w:rPr>
              <w:t xml:space="preserve">6 </w:t>
            </w:r>
            <w:r w:rsidRPr="002A3791">
              <w:rPr>
                <w:rFonts w:ascii="Times New Roman" w:eastAsia="Times New Roman" w:hAnsi="Times New Roman" w:cs="Times New Roman"/>
                <w:szCs w:val="24"/>
                <w:lang w:eastAsia="ru-RU"/>
              </w:rPr>
              <w:t>грамм</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 xml:space="preserve">Длина пружинного </w:t>
            </w:r>
            <w:proofErr w:type="spellStart"/>
            <w:r w:rsidRPr="002A3791">
              <w:rPr>
                <w:rFonts w:ascii="Times New Roman" w:eastAsia="Times New Roman" w:hAnsi="Times New Roman" w:cs="Times New Roman"/>
                <w:szCs w:val="24"/>
                <w:lang w:eastAsia="ru-RU"/>
              </w:rPr>
              <w:t>рентгеноконтрастностного</w:t>
            </w:r>
            <w:proofErr w:type="spellEnd"/>
            <w:r w:rsidRPr="002A3791">
              <w:rPr>
                <w:rFonts w:ascii="Times New Roman" w:eastAsia="Times New Roman" w:hAnsi="Times New Roman" w:cs="Times New Roman"/>
                <w:szCs w:val="24"/>
                <w:lang w:eastAsia="ru-RU"/>
              </w:rPr>
              <w:t xml:space="preserve"> кончика</w:t>
            </w:r>
            <w:r w:rsidRPr="002A3791">
              <w:rPr>
                <w:rFonts w:ascii="Times New Roman" w:eastAsia="Times New Roman" w:hAnsi="Times New Roman" w:cs="Times New Roman"/>
                <w:szCs w:val="24"/>
                <w:lang w:eastAsia="ru-RU"/>
              </w:rPr>
              <w:tab/>
              <w:t>3</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Сантиметр</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Гидрофильное покрытие</w:t>
            </w:r>
            <w:r w:rsidRPr="002A3791">
              <w:rPr>
                <w:rFonts w:ascii="Times New Roman" w:eastAsia="Times New Roman" w:hAnsi="Times New Roman" w:cs="Times New Roman"/>
                <w:szCs w:val="24"/>
                <w:lang w:eastAsia="ru-RU"/>
              </w:rPr>
              <w:tab/>
            </w:r>
            <w:r w:rsidRPr="002A3791">
              <w:rPr>
                <w:rFonts w:ascii="Times New Roman" w:eastAsia="Times New Roman" w:hAnsi="Times New Roman" w:cs="Times New Roman"/>
                <w:szCs w:val="24"/>
                <w:lang w:eastAsia="ru-RU"/>
              </w:rPr>
              <w:tab/>
            </w:r>
          </w:p>
        </w:tc>
        <w:tc>
          <w:tcPr>
            <w:tcW w:w="851" w:type="dxa"/>
            <w:tcBorders>
              <w:top w:val="single" w:sz="4" w:space="0" w:color="auto"/>
              <w:left w:val="single" w:sz="4" w:space="0" w:color="auto"/>
              <w:bottom w:val="single" w:sz="4" w:space="0" w:color="auto"/>
              <w:right w:val="single" w:sz="4" w:space="0" w:color="auto"/>
            </w:tcBorders>
            <w:vAlign w:val="bottom"/>
          </w:tcPr>
          <w:p w14:paraId="67AD936C" w14:textId="1444BE47" w:rsidR="002A3791" w:rsidRPr="00E14343" w:rsidRDefault="002A3791" w:rsidP="002A379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2A3791" w:rsidRPr="00B40DB2" w14:paraId="5424B8D6"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F0BEBB3"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75E2439" w14:textId="353B248F" w:rsidR="002A3791" w:rsidRPr="00B40DB2" w:rsidRDefault="002A3791" w:rsidP="002A379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1A04B4A" w14:textId="69545765" w:rsidR="002A3791" w:rsidRPr="00B40DB2" w:rsidRDefault="002A3791" w:rsidP="002A3791">
            <w:pPr>
              <w:spacing w:after="0" w:line="240" w:lineRule="auto"/>
              <w:jc w:val="both"/>
              <w:rPr>
                <w:rFonts w:ascii="Times New Roman" w:eastAsia="Times New Roman" w:hAnsi="Times New Roman" w:cs="Times New Roman"/>
                <w:szCs w:val="24"/>
                <w:lang w:eastAsia="ru-RU"/>
              </w:rPr>
            </w:pPr>
            <w:r w:rsidRPr="002A3791">
              <w:rPr>
                <w:rFonts w:ascii="Times New Roman" w:eastAsia="Times New Roman" w:hAnsi="Times New Roman" w:cs="Times New Roman"/>
                <w:szCs w:val="24"/>
                <w:lang w:eastAsia="ru-RU"/>
              </w:rPr>
              <w:t>Длина проводника</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190</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Сантиметр</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Наружный диаметр проводника</w:t>
            </w:r>
            <w:r w:rsidRPr="002A3791">
              <w:rPr>
                <w:rFonts w:ascii="Times New Roman" w:eastAsia="Times New Roman" w:hAnsi="Times New Roman" w:cs="Times New Roman"/>
                <w:szCs w:val="24"/>
                <w:lang w:eastAsia="ru-RU"/>
              </w:rPr>
              <w:tab/>
              <w:t>0,014</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дюйм</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Прямая форма кончика проводника</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Жесткость кончика (</w:t>
            </w:r>
            <w:proofErr w:type="spellStart"/>
            <w:r w:rsidRPr="002A3791">
              <w:rPr>
                <w:rFonts w:ascii="Times New Roman" w:eastAsia="Times New Roman" w:hAnsi="Times New Roman" w:cs="Times New Roman"/>
                <w:szCs w:val="24"/>
                <w:lang w:eastAsia="ru-RU"/>
              </w:rPr>
              <w:t>Tip</w:t>
            </w:r>
            <w:proofErr w:type="spellEnd"/>
            <w:r w:rsidRPr="002A3791">
              <w:rPr>
                <w:rFonts w:ascii="Times New Roman" w:eastAsia="Times New Roman" w:hAnsi="Times New Roman" w:cs="Times New Roman"/>
                <w:szCs w:val="24"/>
                <w:lang w:eastAsia="ru-RU"/>
              </w:rPr>
              <w:t xml:space="preserve"> </w:t>
            </w:r>
            <w:proofErr w:type="spellStart"/>
            <w:r w:rsidRPr="002A3791">
              <w:rPr>
                <w:rFonts w:ascii="Times New Roman" w:eastAsia="Times New Roman" w:hAnsi="Times New Roman" w:cs="Times New Roman"/>
                <w:szCs w:val="24"/>
                <w:lang w:eastAsia="ru-RU"/>
              </w:rPr>
              <w:t>load</w:t>
            </w:r>
            <w:proofErr w:type="spellEnd"/>
            <w:r w:rsidRPr="002A3791">
              <w:rPr>
                <w:rFonts w:ascii="Times New Roman" w:eastAsia="Times New Roman" w:hAnsi="Times New Roman" w:cs="Times New Roman"/>
                <w:szCs w:val="24"/>
                <w:lang w:eastAsia="ru-RU"/>
              </w:rPr>
              <w:t>, усилие изгиба)</w:t>
            </w:r>
            <w:r w:rsidRPr="002A3791">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1,0 </w:t>
            </w:r>
            <w:r w:rsidRPr="002A3791">
              <w:rPr>
                <w:rFonts w:ascii="Times New Roman" w:eastAsia="Times New Roman" w:hAnsi="Times New Roman" w:cs="Times New Roman"/>
                <w:szCs w:val="24"/>
                <w:lang w:eastAsia="ru-RU"/>
              </w:rPr>
              <w:t>грамм</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 xml:space="preserve">Длина пружинного </w:t>
            </w:r>
            <w:proofErr w:type="spellStart"/>
            <w:r w:rsidRPr="002A3791">
              <w:rPr>
                <w:rFonts w:ascii="Times New Roman" w:eastAsia="Times New Roman" w:hAnsi="Times New Roman" w:cs="Times New Roman"/>
                <w:szCs w:val="24"/>
                <w:lang w:eastAsia="ru-RU"/>
              </w:rPr>
              <w:t>рентгеноконтрастностного</w:t>
            </w:r>
            <w:proofErr w:type="spellEnd"/>
            <w:r w:rsidRPr="002A3791">
              <w:rPr>
                <w:rFonts w:ascii="Times New Roman" w:eastAsia="Times New Roman" w:hAnsi="Times New Roman" w:cs="Times New Roman"/>
                <w:szCs w:val="24"/>
                <w:lang w:eastAsia="ru-RU"/>
              </w:rPr>
              <w:t xml:space="preserve"> кончика</w:t>
            </w:r>
            <w:r w:rsidRPr="002A3791">
              <w:rPr>
                <w:rFonts w:ascii="Times New Roman" w:eastAsia="Times New Roman" w:hAnsi="Times New Roman" w:cs="Times New Roman"/>
                <w:szCs w:val="24"/>
                <w:lang w:eastAsia="ru-RU"/>
              </w:rPr>
              <w:tab/>
              <w:t>3</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Сантиметр</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Гидрофильное покрытие</w:t>
            </w:r>
            <w:r w:rsidRPr="002A3791">
              <w:rPr>
                <w:rFonts w:ascii="Times New Roman" w:eastAsia="Times New Roman" w:hAnsi="Times New Roman" w:cs="Times New Roman"/>
                <w:szCs w:val="24"/>
                <w:lang w:eastAsia="ru-RU"/>
              </w:rPr>
              <w:tab/>
            </w:r>
            <w:r w:rsidRPr="002A3791">
              <w:rPr>
                <w:rFonts w:ascii="Times New Roman" w:eastAsia="Times New Roman" w:hAnsi="Times New Roman" w:cs="Times New Roman"/>
                <w:szCs w:val="24"/>
                <w:lang w:eastAsia="ru-RU"/>
              </w:rPr>
              <w:tab/>
            </w:r>
          </w:p>
        </w:tc>
        <w:tc>
          <w:tcPr>
            <w:tcW w:w="851" w:type="dxa"/>
            <w:tcBorders>
              <w:top w:val="single" w:sz="4" w:space="0" w:color="auto"/>
              <w:left w:val="single" w:sz="4" w:space="0" w:color="auto"/>
              <w:bottom w:val="single" w:sz="4" w:space="0" w:color="auto"/>
              <w:right w:val="single" w:sz="4" w:space="0" w:color="auto"/>
            </w:tcBorders>
            <w:vAlign w:val="bottom"/>
          </w:tcPr>
          <w:p w14:paraId="3D7532A5" w14:textId="63A99B33" w:rsidR="002A3791" w:rsidRPr="00E14343" w:rsidRDefault="002A3791" w:rsidP="002A379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2A3791" w:rsidRPr="00B40DB2" w14:paraId="5A514756"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FD3BBDE"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8DAEA20" w14:textId="38F66442" w:rsidR="002A3791" w:rsidRPr="00B40DB2" w:rsidRDefault="002A3791" w:rsidP="00633D76">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1548320" w14:textId="4C6B7775" w:rsidR="002A3791" w:rsidRPr="00B40DB2" w:rsidRDefault="002A3791" w:rsidP="002A3791">
            <w:pPr>
              <w:spacing w:after="0" w:line="240" w:lineRule="auto"/>
              <w:jc w:val="both"/>
              <w:rPr>
                <w:rFonts w:ascii="Times New Roman" w:eastAsia="Times New Roman" w:hAnsi="Times New Roman" w:cs="Times New Roman"/>
                <w:szCs w:val="24"/>
                <w:lang w:eastAsia="ru-RU"/>
              </w:rPr>
            </w:pPr>
            <w:r w:rsidRPr="002A3791">
              <w:rPr>
                <w:rFonts w:ascii="Times New Roman" w:eastAsia="Times New Roman" w:hAnsi="Times New Roman" w:cs="Times New Roman"/>
                <w:szCs w:val="24"/>
                <w:lang w:eastAsia="ru-RU"/>
              </w:rPr>
              <w:t>Наличие эффективных длин проводника</w:t>
            </w:r>
            <w:r>
              <w:rPr>
                <w:rFonts w:ascii="Times New Roman" w:eastAsia="Times New Roman" w:hAnsi="Times New Roman" w:cs="Times New Roman"/>
                <w:szCs w:val="24"/>
                <w:lang w:eastAsia="ru-RU"/>
              </w:rPr>
              <w:t xml:space="preserve"> 300</w:t>
            </w:r>
            <w:r w:rsidRPr="002A3791">
              <w:rPr>
                <w:rFonts w:ascii="Times New Roman" w:eastAsia="Times New Roman" w:hAnsi="Times New Roman" w:cs="Times New Roman"/>
                <w:szCs w:val="24"/>
                <w:lang w:eastAsia="ru-RU"/>
              </w:rPr>
              <w:tab/>
              <w:t>с</w:t>
            </w:r>
            <w:r>
              <w:rPr>
                <w:rFonts w:ascii="Times New Roman" w:eastAsia="Times New Roman" w:hAnsi="Times New Roman" w:cs="Times New Roman"/>
                <w:szCs w:val="24"/>
                <w:lang w:eastAsia="ru-RU"/>
              </w:rPr>
              <w:t xml:space="preserve">м. </w:t>
            </w:r>
            <w:r w:rsidRPr="002A3791">
              <w:rPr>
                <w:rFonts w:ascii="Times New Roman" w:eastAsia="Times New Roman" w:hAnsi="Times New Roman" w:cs="Times New Roman"/>
                <w:szCs w:val="24"/>
                <w:lang w:eastAsia="ru-RU"/>
              </w:rPr>
              <w:t>Внешний диаметр проводника</w:t>
            </w:r>
            <w:r>
              <w:rPr>
                <w:rFonts w:ascii="Times New Roman" w:eastAsia="Times New Roman" w:hAnsi="Times New Roman" w:cs="Times New Roman"/>
                <w:szCs w:val="24"/>
                <w:lang w:eastAsia="ru-RU"/>
              </w:rPr>
              <w:t xml:space="preserve"> 0,36 </w:t>
            </w:r>
            <w:r w:rsidRPr="002A3791">
              <w:rPr>
                <w:rFonts w:ascii="Times New Roman" w:eastAsia="Times New Roman" w:hAnsi="Times New Roman" w:cs="Times New Roman"/>
                <w:szCs w:val="24"/>
                <w:lang w:eastAsia="ru-RU"/>
              </w:rPr>
              <w:t>м</w:t>
            </w:r>
            <w:r>
              <w:rPr>
                <w:rFonts w:ascii="Times New Roman" w:eastAsia="Times New Roman" w:hAnsi="Times New Roman" w:cs="Times New Roman"/>
                <w:szCs w:val="24"/>
                <w:lang w:eastAsia="ru-RU"/>
              </w:rPr>
              <w:t xml:space="preserve">м. </w:t>
            </w:r>
            <w:r w:rsidRPr="002A3791">
              <w:rPr>
                <w:rFonts w:ascii="Times New Roman" w:eastAsia="Times New Roman" w:hAnsi="Times New Roman" w:cs="Times New Roman"/>
                <w:szCs w:val="24"/>
                <w:lang w:eastAsia="ru-RU"/>
              </w:rPr>
              <w:t xml:space="preserve">Уровень допустимой нагрузки на дистальный конец проводника </w:t>
            </w:r>
            <w:r>
              <w:rPr>
                <w:rFonts w:ascii="Times New Roman" w:eastAsia="Times New Roman" w:hAnsi="Times New Roman" w:cs="Times New Roman"/>
                <w:szCs w:val="24"/>
                <w:lang w:eastAsia="ru-RU"/>
              </w:rPr>
              <w:t xml:space="preserve">1,2 </w:t>
            </w:r>
            <w:r w:rsidRPr="002A3791">
              <w:rPr>
                <w:rFonts w:ascii="Times New Roman" w:eastAsia="Times New Roman" w:hAnsi="Times New Roman" w:cs="Times New Roman"/>
                <w:szCs w:val="24"/>
                <w:lang w:eastAsia="ru-RU"/>
              </w:rPr>
              <w:t>грамм-сила</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Материал ядра проводника</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ab/>
              <w:t>нержавеющая сталь</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Покрытие</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гидрофильное</w:t>
            </w:r>
            <w:r>
              <w:rPr>
                <w:rFonts w:ascii="Times New Roman" w:eastAsia="Times New Roman" w:hAnsi="Times New Roman" w:cs="Times New Roman"/>
                <w:szCs w:val="24"/>
                <w:lang w:eastAsia="ru-RU"/>
              </w:rPr>
              <w:t xml:space="preserve">. </w:t>
            </w:r>
            <w:r w:rsidRPr="002A3791">
              <w:rPr>
                <w:rFonts w:ascii="Times New Roman" w:eastAsia="Times New Roman" w:hAnsi="Times New Roman" w:cs="Times New Roman"/>
                <w:szCs w:val="24"/>
                <w:lang w:eastAsia="ru-RU"/>
              </w:rPr>
              <w:t xml:space="preserve">Длина </w:t>
            </w:r>
            <w:proofErr w:type="spellStart"/>
            <w:r w:rsidRPr="002A3791">
              <w:rPr>
                <w:rFonts w:ascii="Times New Roman" w:eastAsia="Times New Roman" w:hAnsi="Times New Roman" w:cs="Times New Roman"/>
                <w:szCs w:val="24"/>
                <w:lang w:eastAsia="ru-RU"/>
              </w:rPr>
              <w:t>рентгеноконтрастной</w:t>
            </w:r>
            <w:proofErr w:type="spellEnd"/>
            <w:r w:rsidRPr="002A3791">
              <w:rPr>
                <w:rFonts w:ascii="Times New Roman" w:eastAsia="Times New Roman" w:hAnsi="Times New Roman" w:cs="Times New Roman"/>
                <w:szCs w:val="24"/>
                <w:lang w:eastAsia="ru-RU"/>
              </w:rPr>
              <w:t xml:space="preserve"> оплетки дистального конца</w:t>
            </w:r>
            <w:r>
              <w:rPr>
                <w:rFonts w:ascii="Times New Roman" w:eastAsia="Times New Roman" w:hAnsi="Times New Roman" w:cs="Times New Roman"/>
                <w:szCs w:val="24"/>
                <w:lang w:eastAsia="ru-RU"/>
              </w:rPr>
              <w:t xml:space="preserve"> 30 мм</w:t>
            </w:r>
          </w:p>
        </w:tc>
        <w:tc>
          <w:tcPr>
            <w:tcW w:w="851" w:type="dxa"/>
            <w:tcBorders>
              <w:top w:val="single" w:sz="4" w:space="0" w:color="auto"/>
              <w:left w:val="single" w:sz="4" w:space="0" w:color="auto"/>
              <w:bottom w:val="single" w:sz="4" w:space="0" w:color="auto"/>
              <w:right w:val="single" w:sz="4" w:space="0" w:color="auto"/>
            </w:tcBorders>
            <w:vAlign w:val="bottom"/>
          </w:tcPr>
          <w:p w14:paraId="423730A0" w14:textId="459F5157" w:rsidR="002A3791" w:rsidRPr="00E14343" w:rsidRDefault="002A3791" w:rsidP="00633D76">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43789D" w:rsidRPr="00B40DB2" w14:paraId="27E9DB3F"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B2A8694" w14:textId="77777777" w:rsidR="0043789D" w:rsidRPr="00E14343" w:rsidRDefault="0043789D" w:rsidP="0043789D">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979E1E4" w14:textId="2746CF71" w:rsidR="0043789D" w:rsidRPr="00B40DB2" w:rsidRDefault="0043789D" w:rsidP="0043789D">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Проводник</w:t>
            </w:r>
            <w:r>
              <w:rPr>
                <w:rFonts w:ascii="Times New Roman" w:eastAsia="Times New Roman" w:hAnsi="Times New Roman" w:cs="Times New Roman"/>
                <w:szCs w:val="24"/>
                <w:lang w:eastAsia="ru-RU"/>
              </w:rPr>
              <w:t xml:space="preserve">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3DBA0B3" w14:textId="71867A3F" w:rsidR="0043789D" w:rsidRPr="00B40DB2" w:rsidRDefault="0043789D" w:rsidP="0043789D">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Проводник диагностический 0,035 дюйм. Форма кончика J дл. 260 см. Материал </w:t>
            </w:r>
            <w:proofErr w:type="gramStart"/>
            <w:r w:rsidRPr="00C71E5A">
              <w:rPr>
                <w:rFonts w:ascii="Times New Roman" w:eastAsia="Times New Roman" w:hAnsi="Times New Roman" w:cs="Times New Roman"/>
                <w:szCs w:val="24"/>
                <w:lang w:eastAsia="ru-RU"/>
              </w:rPr>
              <w:t>проводника  нержавеющая</w:t>
            </w:r>
            <w:proofErr w:type="gramEnd"/>
            <w:r w:rsidRPr="00C71E5A">
              <w:rPr>
                <w:rFonts w:ascii="Times New Roman" w:eastAsia="Times New Roman" w:hAnsi="Times New Roman" w:cs="Times New Roman"/>
                <w:szCs w:val="24"/>
                <w:lang w:eastAsia="ru-RU"/>
              </w:rPr>
              <w:t xml:space="preserve"> сталь. Наружное покрытие проводника политетрафторэтилен. Назначение: диагностика коронарных и периферических артерий.</w:t>
            </w:r>
          </w:p>
        </w:tc>
        <w:tc>
          <w:tcPr>
            <w:tcW w:w="851" w:type="dxa"/>
            <w:tcBorders>
              <w:top w:val="single" w:sz="4" w:space="0" w:color="auto"/>
              <w:left w:val="single" w:sz="4" w:space="0" w:color="auto"/>
              <w:bottom w:val="single" w:sz="4" w:space="0" w:color="auto"/>
              <w:right w:val="single" w:sz="4" w:space="0" w:color="auto"/>
            </w:tcBorders>
            <w:vAlign w:val="bottom"/>
          </w:tcPr>
          <w:p w14:paraId="5BB0C7B2" w14:textId="11D9D8F6" w:rsidR="0043789D" w:rsidRPr="00E14343" w:rsidRDefault="0043789D" w:rsidP="0043789D">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50</w:t>
            </w:r>
          </w:p>
        </w:tc>
      </w:tr>
      <w:tr w:rsidR="002A3791" w:rsidRPr="00560B4B" w14:paraId="71499F44"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18CC2B9"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0170DF3" w14:textId="7527B4E2" w:rsidR="002A3791" w:rsidRPr="007530C1" w:rsidRDefault="007530C1" w:rsidP="00633D76">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Катетер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F7ED57B" w14:textId="35AD6E9E" w:rsidR="002A3791" w:rsidRPr="00B40DB2" w:rsidRDefault="007530C1" w:rsidP="007530C1">
            <w:pPr>
              <w:spacing w:after="0" w:line="240" w:lineRule="auto"/>
              <w:jc w:val="both"/>
              <w:rPr>
                <w:rFonts w:ascii="Times New Roman" w:eastAsia="Times New Roman" w:hAnsi="Times New Roman" w:cs="Times New Roman"/>
                <w:szCs w:val="24"/>
                <w:lang w:eastAsia="ru-RU"/>
              </w:rPr>
            </w:pPr>
            <w:r w:rsidRPr="007530C1">
              <w:rPr>
                <w:rFonts w:ascii="Times New Roman" w:eastAsia="Times New Roman" w:hAnsi="Times New Roman" w:cs="Times New Roman"/>
                <w:szCs w:val="24"/>
                <w:lang w:eastAsia="ru-RU"/>
              </w:rPr>
              <w:t>Исследуемые сосуды:</w:t>
            </w:r>
            <w:r w:rsidRPr="007530C1">
              <w:rPr>
                <w:rFonts w:ascii="Times New Roman" w:eastAsia="Times New Roman" w:hAnsi="Times New Roman" w:cs="Times New Roman"/>
                <w:szCs w:val="24"/>
                <w:lang w:eastAsia="ru-RU"/>
              </w:rPr>
              <w:tab/>
              <w:t>Сосуды ЦНС, периферические сосуды, коронарные сосуды</w:t>
            </w:r>
            <w:r>
              <w:rPr>
                <w:rFonts w:ascii="Times New Roman" w:eastAsia="Times New Roman" w:hAnsi="Times New Roman" w:cs="Times New Roman"/>
                <w:szCs w:val="24"/>
                <w:lang w:eastAsia="ru-RU"/>
              </w:rPr>
              <w:t xml:space="preserve">. </w:t>
            </w:r>
            <w:r w:rsidRPr="007530C1">
              <w:rPr>
                <w:rFonts w:ascii="Times New Roman" w:eastAsia="Times New Roman" w:hAnsi="Times New Roman" w:cs="Times New Roman"/>
                <w:szCs w:val="24"/>
                <w:lang w:eastAsia="ru-RU"/>
              </w:rPr>
              <w:t>Диаметр катетера</w:t>
            </w:r>
            <w:r>
              <w:rPr>
                <w:rFonts w:ascii="Times New Roman" w:eastAsia="Times New Roman" w:hAnsi="Times New Roman" w:cs="Times New Roman"/>
                <w:szCs w:val="24"/>
                <w:lang w:eastAsia="ru-RU"/>
              </w:rPr>
              <w:t xml:space="preserve"> 5</w:t>
            </w:r>
            <w:r w:rsidRPr="007530C1">
              <w:rPr>
                <w:rFonts w:ascii="Times New Roman" w:eastAsia="Times New Roman" w:hAnsi="Times New Roman" w:cs="Times New Roman"/>
                <w:szCs w:val="24"/>
                <w:lang w:eastAsia="ru-RU"/>
              </w:rPr>
              <w:t>Fr</w:t>
            </w:r>
            <w:r w:rsidRPr="007530C1">
              <w:rPr>
                <w:rFonts w:ascii="Times New Roman" w:eastAsia="Times New Roman" w:hAnsi="Times New Roman" w:cs="Times New Roman"/>
                <w:szCs w:val="24"/>
                <w:lang w:eastAsia="ru-RU"/>
              </w:rPr>
              <w:tab/>
              <w:t>Длина</w:t>
            </w:r>
            <w:r>
              <w:rPr>
                <w:rFonts w:ascii="Times New Roman" w:eastAsia="Times New Roman" w:hAnsi="Times New Roman" w:cs="Times New Roman"/>
                <w:szCs w:val="24"/>
                <w:lang w:eastAsia="ru-RU"/>
              </w:rPr>
              <w:t xml:space="preserve"> </w:t>
            </w:r>
            <w:r w:rsidRPr="007530C1">
              <w:rPr>
                <w:rFonts w:ascii="Times New Roman" w:eastAsia="Times New Roman" w:hAnsi="Times New Roman" w:cs="Times New Roman"/>
                <w:szCs w:val="24"/>
                <w:lang w:eastAsia="ru-RU"/>
              </w:rPr>
              <w:t>катетера</w:t>
            </w:r>
            <w:r>
              <w:rPr>
                <w:rFonts w:ascii="Times New Roman" w:eastAsia="Times New Roman" w:hAnsi="Times New Roman" w:cs="Times New Roman"/>
                <w:szCs w:val="24"/>
                <w:lang w:eastAsia="ru-RU"/>
              </w:rPr>
              <w:t xml:space="preserve"> 125 </w:t>
            </w:r>
            <w:r w:rsidRPr="007530C1">
              <w:rPr>
                <w:rFonts w:ascii="Times New Roman" w:eastAsia="Times New Roman" w:hAnsi="Times New Roman" w:cs="Times New Roman"/>
                <w:szCs w:val="24"/>
                <w:lang w:eastAsia="ru-RU"/>
              </w:rPr>
              <w:t>См</w:t>
            </w:r>
            <w:r>
              <w:rPr>
                <w:rFonts w:ascii="Times New Roman" w:eastAsia="Times New Roman" w:hAnsi="Times New Roman" w:cs="Times New Roman"/>
                <w:szCs w:val="24"/>
                <w:lang w:eastAsia="ru-RU"/>
              </w:rPr>
              <w:t xml:space="preserve">.  </w:t>
            </w:r>
            <w:r w:rsidRPr="007530C1">
              <w:rPr>
                <w:rFonts w:ascii="Times New Roman" w:eastAsia="Times New Roman" w:hAnsi="Times New Roman" w:cs="Times New Roman"/>
                <w:szCs w:val="24"/>
                <w:lang w:eastAsia="ru-RU"/>
              </w:rPr>
              <w:t>Форма кончика</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val="en-US" w:eastAsia="ru-RU"/>
              </w:rPr>
              <w:t>Sim</w:t>
            </w:r>
            <w:r w:rsidRPr="007530C1">
              <w:rPr>
                <w:rFonts w:ascii="Times New Roman" w:eastAsia="Times New Roman" w:hAnsi="Times New Roman" w:cs="Times New Roman"/>
                <w:szCs w:val="24"/>
                <w:lang w:eastAsia="ru-RU"/>
              </w:rPr>
              <w:t xml:space="preserve"> 2 Материал катетера Полиуретан/ Оплетка катетера/ Совместимость с проводником 0.038 Дюйм</w:t>
            </w:r>
          </w:p>
        </w:tc>
        <w:tc>
          <w:tcPr>
            <w:tcW w:w="851" w:type="dxa"/>
            <w:tcBorders>
              <w:top w:val="single" w:sz="4" w:space="0" w:color="auto"/>
              <w:left w:val="single" w:sz="4" w:space="0" w:color="auto"/>
              <w:bottom w:val="single" w:sz="4" w:space="0" w:color="auto"/>
              <w:right w:val="single" w:sz="4" w:space="0" w:color="auto"/>
            </w:tcBorders>
            <w:vAlign w:val="bottom"/>
          </w:tcPr>
          <w:p w14:paraId="2FD09DFC" w14:textId="3E27A460" w:rsidR="002A3791" w:rsidRPr="00E81057" w:rsidRDefault="00E81057" w:rsidP="00633D76">
            <w:pPr>
              <w:spacing w:after="0" w:line="240" w:lineRule="auto"/>
              <w:contextualSpacing/>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5</w:t>
            </w:r>
          </w:p>
        </w:tc>
      </w:tr>
      <w:tr w:rsidR="002A3791" w:rsidRPr="00560B4B" w14:paraId="345F2EC0"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06FE1ED"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F3AFC11" w14:textId="6A62C485" w:rsidR="002A3791" w:rsidRPr="00B40DB2" w:rsidRDefault="007530C1" w:rsidP="00633D76">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4E4F025" w14:textId="0AFD8AE5" w:rsidR="002A3791" w:rsidRPr="00E81057" w:rsidRDefault="00E81057" w:rsidP="00633D76">
            <w:pPr>
              <w:spacing w:after="0" w:line="240" w:lineRule="auto"/>
              <w:jc w:val="both"/>
              <w:rPr>
                <w:rFonts w:ascii="Times New Roman" w:eastAsia="Times New Roman" w:hAnsi="Times New Roman" w:cs="Times New Roman"/>
                <w:szCs w:val="24"/>
                <w:lang w:eastAsia="ru-RU"/>
              </w:rPr>
            </w:pPr>
            <w:r w:rsidRPr="00E81057">
              <w:rPr>
                <w:rFonts w:ascii="Times New Roman" w:eastAsia="Times New Roman" w:hAnsi="Times New Roman" w:cs="Times New Roman"/>
                <w:szCs w:val="24"/>
                <w:lang w:eastAsia="ru-RU"/>
              </w:rPr>
              <w:t xml:space="preserve">катетер сердечно-сосудистый проводниковый. 7,5F </w:t>
            </w:r>
            <w:proofErr w:type="spellStart"/>
            <w:r w:rsidRPr="00E81057">
              <w:rPr>
                <w:rFonts w:ascii="Times New Roman" w:eastAsia="Times New Roman" w:hAnsi="Times New Roman" w:cs="Times New Roman"/>
                <w:szCs w:val="24"/>
                <w:lang w:eastAsia="ru-RU"/>
              </w:rPr>
              <w:t>дл</w:t>
            </w:r>
            <w:proofErr w:type="spellEnd"/>
            <w:r w:rsidRPr="00E81057">
              <w:rPr>
                <w:rFonts w:ascii="Times New Roman" w:eastAsia="Times New Roman" w:hAnsi="Times New Roman" w:cs="Times New Roman"/>
                <w:szCs w:val="24"/>
                <w:lang w:eastAsia="ru-RU"/>
              </w:rPr>
              <w:t xml:space="preserve"> 100 см Форма кончика J</w:t>
            </w:r>
            <w:r>
              <w:rPr>
                <w:rFonts w:ascii="Times New Roman" w:eastAsia="Times New Roman" w:hAnsi="Times New Roman" w:cs="Times New Roman"/>
                <w:szCs w:val="24"/>
                <w:lang w:val="en-US" w:eastAsia="ru-RU"/>
              </w:rPr>
              <w:t>R</w:t>
            </w:r>
            <w:r w:rsidRPr="00E81057">
              <w:rPr>
                <w:rFonts w:ascii="Times New Roman" w:eastAsia="Times New Roman" w:hAnsi="Times New Roman" w:cs="Times New Roman"/>
                <w:szCs w:val="24"/>
                <w:lang w:eastAsia="ru-RU"/>
              </w:rPr>
              <w:t>4</w:t>
            </w:r>
          </w:p>
        </w:tc>
        <w:tc>
          <w:tcPr>
            <w:tcW w:w="851" w:type="dxa"/>
            <w:tcBorders>
              <w:top w:val="single" w:sz="4" w:space="0" w:color="auto"/>
              <w:left w:val="single" w:sz="4" w:space="0" w:color="auto"/>
              <w:bottom w:val="single" w:sz="4" w:space="0" w:color="auto"/>
              <w:right w:val="single" w:sz="4" w:space="0" w:color="auto"/>
            </w:tcBorders>
            <w:vAlign w:val="bottom"/>
          </w:tcPr>
          <w:p w14:paraId="7DDD785B" w14:textId="3BC6368D" w:rsidR="002A3791" w:rsidRPr="00E81057" w:rsidRDefault="00E81057" w:rsidP="00633D76">
            <w:pPr>
              <w:spacing w:after="0" w:line="240" w:lineRule="auto"/>
              <w:contextualSpacing/>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2</w:t>
            </w:r>
          </w:p>
        </w:tc>
      </w:tr>
      <w:tr w:rsidR="00E81057" w:rsidRPr="00560B4B" w14:paraId="0C8BE7FF"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291409C" w14:textId="77777777" w:rsidR="00E81057" w:rsidRPr="00E14343" w:rsidRDefault="00E81057" w:rsidP="00E81057">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96877BD" w14:textId="5D0982A1" w:rsidR="00E81057" w:rsidRPr="00B40DB2" w:rsidRDefault="00E81057" w:rsidP="00E81057">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1DF26C7" w14:textId="282AE478" w:rsidR="00E81057" w:rsidRPr="00B40DB2" w:rsidRDefault="00E81057" w:rsidP="00E81057">
            <w:pPr>
              <w:spacing w:after="0" w:line="240" w:lineRule="auto"/>
              <w:jc w:val="both"/>
              <w:rPr>
                <w:rFonts w:ascii="Times New Roman" w:eastAsia="Times New Roman" w:hAnsi="Times New Roman" w:cs="Times New Roman"/>
                <w:szCs w:val="24"/>
                <w:lang w:eastAsia="ru-RU"/>
              </w:rPr>
            </w:pPr>
            <w:r w:rsidRPr="00E81057">
              <w:rPr>
                <w:rFonts w:ascii="Times New Roman" w:eastAsia="Times New Roman" w:hAnsi="Times New Roman" w:cs="Times New Roman"/>
                <w:szCs w:val="24"/>
                <w:lang w:eastAsia="ru-RU"/>
              </w:rPr>
              <w:t xml:space="preserve">катетер сердечно-сосудистый проводниковый. 6F </w:t>
            </w:r>
            <w:proofErr w:type="spellStart"/>
            <w:r w:rsidRPr="00E81057">
              <w:rPr>
                <w:rFonts w:ascii="Times New Roman" w:eastAsia="Times New Roman" w:hAnsi="Times New Roman" w:cs="Times New Roman"/>
                <w:szCs w:val="24"/>
                <w:lang w:eastAsia="ru-RU"/>
              </w:rPr>
              <w:t>дл</w:t>
            </w:r>
            <w:proofErr w:type="spellEnd"/>
            <w:r w:rsidRPr="00E81057">
              <w:rPr>
                <w:rFonts w:ascii="Times New Roman" w:eastAsia="Times New Roman" w:hAnsi="Times New Roman" w:cs="Times New Roman"/>
                <w:szCs w:val="24"/>
                <w:lang w:eastAsia="ru-RU"/>
              </w:rPr>
              <w:t xml:space="preserve"> 100 см Форма кончика J</w:t>
            </w:r>
            <w:r>
              <w:rPr>
                <w:rFonts w:ascii="Times New Roman" w:eastAsia="Times New Roman" w:hAnsi="Times New Roman" w:cs="Times New Roman"/>
                <w:szCs w:val="24"/>
                <w:lang w:val="en-US" w:eastAsia="ru-RU"/>
              </w:rPr>
              <w:t>R</w:t>
            </w:r>
            <w:r w:rsidRPr="00E81057">
              <w:rPr>
                <w:rFonts w:ascii="Times New Roman" w:eastAsia="Times New Roman" w:hAnsi="Times New Roman" w:cs="Times New Roman"/>
                <w:szCs w:val="24"/>
                <w:lang w:eastAsia="ru-RU"/>
              </w:rPr>
              <w:t>4</w:t>
            </w:r>
          </w:p>
        </w:tc>
        <w:tc>
          <w:tcPr>
            <w:tcW w:w="851" w:type="dxa"/>
            <w:tcBorders>
              <w:top w:val="single" w:sz="4" w:space="0" w:color="auto"/>
              <w:left w:val="single" w:sz="4" w:space="0" w:color="auto"/>
              <w:bottom w:val="single" w:sz="4" w:space="0" w:color="auto"/>
              <w:right w:val="single" w:sz="4" w:space="0" w:color="auto"/>
            </w:tcBorders>
            <w:vAlign w:val="bottom"/>
          </w:tcPr>
          <w:p w14:paraId="58DF60A8" w14:textId="108B8D6A" w:rsidR="00E81057" w:rsidRPr="00E81057" w:rsidRDefault="00E81057" w:rsidP="00E81057">
            <w:pPr>
              <w:spacing w:after="0" w:line="240" w:lineRule="auto"/>
              <w:contextualSpacing/>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5</w:t>
            </w:r>
          </w:p>
        </w:tc>
      </w:tr>
      <w:tr w:rsidR="00E81057" w:rsidRPr="00560B4B" w14:paraId="00FC610E"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6E4FE8BE" w14:textId="77777777" w:rsidR="00E81057" w:rsidRPr="00E14343" w:rsidRDefault="00E81057" w:rsidP="00E81057">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AA0A954" w14:textId="522195C2" w:rsidR="00E81057" w:rsidRPr="00B40DB2" w:rsidRDefault="00E81057" w:rsidP="00E81057">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08CA8FF" w14:textId="41733BCA" w:rsidR="00E81057" w:rsidRPr="00E81057" w:rsidRDefault="00E81057" w:rsidP="00E81057">
            <w:pPr>
              <w:spacing w:after="0" w:line="240" w:lineRule="auto"/>
              <w:jc w:val="both"/>
              <w:rPr>
                <w:rFonts w:ascii="Times New Roman" w:eastAsia="Times New Roman" w:hAnsi="Times New Roman" w:cs="Times New Roman"/>
                <w:szCs w:val="24"/>
                <w:lang w:eastAsia="ru-RU"/>
              </w:rPr>
            </w:pPr>
            <w:r w:rsidRPr="00E81057">
              <w:rPr>
                <w:rFonts w:ascii="Times New Roman" w:eastAsia="Times New Roman" w:hAnsi="Times New Roman" w:cs="Times New Roman"/>
                <w:szCs w:val="24"/>
                <w:lang w:eastAsia="ru-RU"/>
              </w:rPr>
              <w:t xml:space="preserve">катетер сердечно-сосудистый проводниковый. 7 F </w:t>
            </w:r>
            <w:proofErr w:type="spellStart"/>
            <w:r w:rsidRPr="00E81057">
              <w:rPr>
                <w:rFonts w:ascii="Times New Roman" w:eastAsia="Times New Roman" w:hAnsi="Times New Roman" w:cs="Times New Roman"/>
                <w:szCs w:val="24"/>
                <w:lang w:eastAsia="ru-RU"/>
              </w:rPr>
              <w:t>дл</w:t>
            </w:r>
            <w:proofErr w:type="spellEnd"/>
            <w:r w:rsidRPr="00E81057">
              <w:rPr>
                <w:rFonts w:ascii="Times New Roman" w:eastAsia="Times New Roman" w:hAnsi="Times New Roman" w:cs="Times New Roman"/>
                <w:szCs w:val="24"/>
                <w:lang w:eastAsia="ru-RU"/>
              </w:rPr>
              <w:t xml:space="preserve"> 125 см Форма кончика </w:t>
            </w:r>
            <w:r>
              <w:rPr>
                <w:rFonts w:ascii="Times New Roman" w:eastAsia="Times New Roman" w:hAnsi="Times New Roman" w:cs="Times New Roman"/>
                <w:szCs w:val="24"/>
                <w:lang w:val="en-US" w:eastAsia="ru-RU"/>
              </w:rPr>
              <w:t>MPA</w:t>
            </w:r>
          </w:p>
        </w:tc>
        <w:tc>
          <w:tcPr>
            <w:tcW w:w="851" w:type="dxa"/>
            <w:tcBorders>
              <w:top w:val="single" w:sz="4" w:space="0" w:color="auto"/>
              <w:left w:val="single" w:sz="4" w:space="0" w:color="auto"/>
              <w:bottom w:val="single" w:sz="4" w:space="0" w:color="auto"/>
              <w:right w:val="single" w:sz="4" w:space="0" w:color="auto"/>
            </w:tcBorders>
            <w:vAlign w:val="bottom"/>
          </w:tcPr>
          <w:p w14:paraId="3F3C224B" w14:textId="76663A85" w:rsidR="00E81057" w:rsidRPr="00E81057" w:rsidRDefault="00E81057" w:rsidP="00E81057">
            <w:pPr>
              <w:spacing w:after="0" w:line="240" w:lineRule="auto"/>
              <w:contextualSpacing/>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5</w:t>
            </w:r>
          </w:p>
        </w:tc>
      </w:tr>
      <w:tr w:rsidR="002A3791" w:rsidRPr="00560B4B" w14:paraId="5C36FD72"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6D240656"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A14108D" w14:textId="1654D761" w:rsidR="002A3791" w:rsidRPr="00B40DB2" w:rsidRDefault="00E81057" w:rsidP="00633D76">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ECBA141" w14:textId="2D11D019" w:rsidR="002A3791" w:rsidRPr="00E81057" w:rsidRDefault="00E81057" w:rsidP="00633D76">
            <w:pPr>
              <w:spacing w:after="0" w:line="240" w:lineRule="auto"/>
              <w:jc w:val="both"/>
              <w:rPr>
                <w:rFonts w:ascii="Times New Roman" w:eastAsia="Times New Roman" w:hAnsi="Times New Roman" w:cs="Times New Roman"/>
                <w:szCs w:val="24"/>
                <w:lang w:eastAsia="ru-RU"/>
              </w:rPr>
            </w:pPr>
            <w:r w:rsidRPr="00E81057">
              <w:rPr>
                <w:rFonts w:ascii="Times New Roman" w:eastAsia="Times New Roman" w:hAnsi="Times New Roman" w:cs="Times New Roman"/>
                <w:szCs w:val="24"/>
                <w:lang w:eastAsia="ru-RU"/>
              </w:rPr>
              <w:t xml:space="preserve">катетер сердечно-сосудистый ангиографический. 5F </w:t>
            </w:r>
            <w:proofErr w:type="spellStart"/>
            <w:r w:rsidRPr="00E81057">
              <w:rPr>
                <w:rFonts w:ascii="Times New Roman" w:eastAsia="Times New Roman" w:hAnsi="Times New Roman" w:cs="Times New Roman"/>
                <w:szCs w:val="24"/>
                <w:lang w:eastAsia="ru-RU"/>
              </w:rPr>
              <w:t>дл</w:t>
            </w:r>
            <w:proofErr w:type="spellEnd"/>
            <w:r w:rsidRPr="00E81057">
              <w:rPr>
                <w:rFonts w:ascii="Times New Roman" w:eastAsia="Times New Roman" w:hAnsi="Times New Roman" w:cs="Times New Roman"/>
                <w:szCs w:val="24"/>
                <w:lang w:eastAsia="ru-RU"/>
              </w:rPr>
              <w:t xml:space="preserve"> 100 см Форма кончика J</w:t>
            </w:r>
            <w:r>
              <w:rPr>
                <w:rFonts w:ascii="Times New Roman" w:eastAsia="Times New Roman" w:hAnsi="Times New Roman" w:cs="Times New Roman"/>
                <w:szCs w:val="24"/>
                <w:lang w:val="en-US" w:eastAsia="ru-RU"/>
              </w:rPr>
              <w:t>R</w:t>
            </w:r>
            <w:r w:rsidRPr="00E81057">
              <w:rPr>
                <w:rFonts w:ascii="Times New Roman" w:eastAsia="Times New Roman" w:hAnsi="Times New Roman" w:cs="Times New Roman"/>
                <w:szCs w:val="24"/>
                <w:lang w:eastAsia="ru-RU"/>
              </w:rPr>
              <w:t xml:space="preserve"> 4</w:t>
            </w:r>
          </w:p>
        </w:tc>
        <w:tc>
          <w:tcPr>
            <w:tcW w:w="851" w:type="dxa"/>
            <w:tcBorders>
              <w:top w:val="single" w:sz="4" w:space="0" w:color="auto"/>
              <w:left w:val="single" w:sz="4" w:space="0" w:color="auto"/>
              <w:bottom w:val="single" w:sz="4" w:space="0" w:color="auto"/>
              <w:right w:val="single" w:sz="4" w:space="0" w:color="auto"/>
            </w:tcBorders>
            <w:vAlign w:val="bottom"/>
          </w:tcPr>
          <w:p w14:paraId="34F5FEA6" w14:textId="1D9EF694" w:rsidR="002A3791" w:rsidRPr="00E81057" w:rsidRDefault="00E81057" w:rsidP="00633D76">
            <w:pPr>
              <w:spacing w:after="0" w:line="240" w:lineRule="auto"/>
              <w:contextualSpacing/>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10</w:t>
            </w:r>
          </w:p>
        </w:tc>
      </w:tr>
      <w:tr w:rsidR="002A3791" w:rsidRPr="00560B4B" w14:paraId="7026DAB3"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4A5E1C5" w14:textId="77777777" w:rsidR="002A3791" w:rsidRPr="00E14343" w:rsidRDefault="002A3791" w:rsidP="002A379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AD316DD" w14:textId="358FCA3E" w:rsidR="002A3791" w:rsidRPr="00B40DB2" w:rsidRDefault="00E910B1" w:rsidP="00633D76">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F20DD05" w14:textId="3EE53CB2" w:rsidR="002A3791" w:rsidRPr="00B40DB2" w:rsidRDefault="00E910B1" w:rsidP="00633D76">
            <w:pPr>
              <w:spacing w:after="0" w:line="240" w:lineRule="auto"/>
              <w:jc w:val="both"/>
              <w:rPr>
                <w:rFonts w:ascii="Times New Roman" w:eastAsia="Times New Roman" w:hAnsi="Times New Roman" w:cs="Times New Roman"/>
                <w:szCs w:val="24"/>
                <w:lang w:eastAsia="ru-RU"/>
              </w:rPr>
            </w:pPr>
            <w:proofErr w:type="gramStart"/>
            <w:r w:rsidRPr="00E910B1">
              <w:rPr>
                <w:rFonts w:ascii="Times New Roman" w:eastAsia="Times New Roman" w:hAnsi="Times New Roman" w:cs="Times New Roman"/>
                <w:szCs w:val="24"/>
                <w:lang w:eastAsia="ru-RU"/>
              </w:rPr>
              <w:t>коронарный  катетер</w:t>
            </w:r>
            <w:proofErr w:type="gramEnd"/>
            <w:r w:rsidRPr="00E910B1">
              <w:rPr>
                <w:rFonts w:ascii="Times New Roman" w:eastAsia="Times New Roman" w:hAnsi="Times New Roman" w:cs="Times New Roman"/>
                <w:szCs w:val="24"/>
                <w:lang w:eastAsia="ru-RU"/>
              </w:rPr>
              <w:t xml:space="preserve"> баллонный  быстрой замены (RX). Совместим с проводником диаметром 0,014 дюйм. Размер 2х20мм. Диаметр совместимого проводникового катетера 5 F. Номинальное </w:t>
            </w:r>
            <w:proofErr w:type="spellStart"/>
            <w:r w:rsidRPr="00E910B1">
              <w:rPr>
                <w:rFonts w:ascii="Times New Roman" w:eastAsia="Times New Roman" w:hAnsi="Times New Roman" w:cs="Times New Roman"/>
                <w:szCs w:val="24"/>
                <w:lang w:eastAsia="ru-RU"/>
              </w:rPr>
              <w:t>давлени</w:t>
            </w:r>
            <w:proofErr w:type="spellEnd"/>
            <w:r w:rsidRPr="00E910B1">
              <w:rPr>
                <w:rFonts w:ascii="Times New Roman" w:eastAsia="Times New Roman" w:hAnsi="Times New Roman" w:cs="Times New Roman"/>
                <w:szCs w:val="24"/>
                <w:lang w:eastAsia="ru-RU"/>
              </w:rPr>
              <w:t xml:space="preserve"> 8 атм. Давление разрыва 14 атм. 2 </w:t>
            </w:r>
            <w:proofErr w:type="spellStart"/>
            <w:r w:rsidRPr="00E910B1">
              <w:rPr>
                <w:rFonts w:ascii="Times New Roman" w:eastAsia="Times New Roman" w:hAnsi="Times New Roman" w:cs="Times New Roman"/>
                <w:szCs w:val="24"/>
                <w:lang w:eastAsia="ru-RU"/>
              </w:rPr>
              <w:t>рентгенмаркера</w:t>
            </w:r>
            <w:proofErr w:type="spellEnd"/>
            <w:r w:rsidRPr="00E910B1">
              <w:rPr>
                <w:rFonts w:ascii="Times New Roman" w:eastAsia="Times New Roman" w:hAnsi="Times New Roman" w:cs="Times New Roman"/>
                <w:szCs w:val="24"/>
                <w:lang w:eastAsia="ru-RU"/>
              </w:rPr>
              <w:t>. Длина доставки 145 см. Стерильный, одноразовый</w:t>
            </w:r>
          </w:p>
        </w:tc>
        <w:tc>
          <w:tcPr>
            <w:tcW w:w="851" w:type="dxa"/>
            <w:tcBorders>
              <w:top w:val="single" w:sz="4" w:space="0" w:color="auto"/>
              <w:left w:val="single" w:sz="4" w:space="0" w:color="auto"/>
              <w:bottom w:val="single" w:sz="4" w:space="0" w:color="auto"/>
              <w:right w:val="single" w:sz="4" w:space="0" w:color="auto"/>
            </w:tcBorders>
            <w:vAlign w:val="bottom"/>
          </w:tcPr>
          <w:p w14:paraId="2ACC069F" w14:textId="684E7E6C" w:rsidR="002A3791" w:rsidRPr="00E910B1" w:rsidRDefault="00E910B1" w:rsidP="00633D76">
            <w:pPr>
              <w:spacing w:after="0" w:line="240" w:lineRule="auto"/>
              <w:contextualSpacing/>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3</w:t>
            </w:r>
          </w:p>
        </w:tc>
      </w:tr>
      <w:tr w:rsidR="00E910B1" w:rsidRPr="00560B4B" w14:paraId="3913D82E"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DA0F62C" w14:textId="77777777" w:rsidR="00E910B1" w:rsidRPr="00E14343" w:rsidRDefault="00E910B1" w:rsidP="00E910B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310B440" w14:textId="7A902655" w:rsidR="00E910B1" w:rsidRPr="00B40DB2" w:rsidRDefault="00E910B1" w:rsidP="00E910B1">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2DFD2EA" w14:textId="3B1C11D7" w:rsidR="00E910B1" w:rsidRPr="00B40DB2" w:rsidRDefault="00E910B1" w:rsidP="00E910B1">
            <w:pPr>
              <w:spacing w:after="0" w:line="240" w:lineRule="auto"/>
              <w:jc w:val="both"/>
              <w:rPr>
                <w:rFonts w:ascii="Times New Roman" w:eastAsia="Times New Roman" w:hAnsi="Times New Roman" w:cs="Times New Roman"/>
                <w:szCs w:val="24"/>
                <w:lang w:eastAsia="ru-RU"/>
              </w:rPr>
            </w:pPr>
            <w:proofErr w:type="gramStart"/>
            <w:r w:rsidRPr="00E910B1">
              <w:rPr>
                <w:rFonts w:ascii="Times New Roman" w:eastAsia="Times New Roman" w:hAnsi="Times New Roman" w:cs="Times New Roman"/>
                <w:szCs w:val="24"/>
                <w:lang w:eastAsia="ru-RU"/>
              </w:rPr>
              <w:t>коронарный  катетер</w:t>
            </w:r>
            <w:proofErr w:type="gramEnd"/>
            <w:r w:rsidRPr="00E910B1">
              <w:rPr>
                <w:rFonts w:ascii="Times New Roman" w:eastAsia="Times New Roman" w:hAnsi="Times New Roman" w:cs="Times New Roman"/>
                <w:szCs w:val="24"/>
                <w:lang w:eastAsia="ru-RU"/>
              </w:rPr>
              <w:t xml:space="preserve"> баллонный  </w:t>
            </w:r>
            <w:r>
              <w:rPr>
                <w:rFonts w:ascii="Times New Roman" w:eastAsia="Times New Roman" w:hAnsi="Times New Roman" w:cs="Times New Roman"/>
                <w:szCs w:val="24"/>
                <w:lang w:val="en-US" w:eastAsia="ru-RU"/>
              </w:rPr>
              <w:t>OTW</w:t>
            </w:r>
            <w:r w:rsidRPr="00E910B1">
              <w:rPr>
                <w:rFonts w:ascii="Times New Roman" w:eastAsia="Times New Roman" w:hAnsi="Times New Roman" w:cs="Times New Roman"/>
                <w:szCs w:val="24"/>
                <w:lang w:eastAsia="ru-RU"/>
              </w:rPr>
              <w:t xml:space="preserve"> Совместим с проводником диаметром 0,014 дюйм. Размер 1,2х20мм. Диаметр совместимого проводникового катетера 5 F. Стерильный, одноразовый</w:t>
            </w:r>
          </w:p>
        </w:tc>
        <w:tc>
          <w:tcPr>
            <w:tcW w:w="851" w:type="dxa"/>
            <w:tcBorders>
              <w:top w:val="single" w:sz="4" w:space="0" w:color="auto"/>
              <w:left w:val="single" w:sz="4" w:space="0" w:color="auto"/>
              <w:bottom w:val="single" w:sz="4" w:space="0" w:color="auto"/>
              <w:right w:val="single" w:sz="4" w:space="0" w:color="auto"/>
            </w:tcBorders>
            <w:vAlign w:val="bottom"/>
          </w:tcPr>
          <w:p w14:paraId="0FAB48C8" w14:textId="38139F7B" w:rsidR="00E910B1" w:rsidRPr="00E910B1" w:rsidRDefault="00E910B1" w:rsidP="00E910B1">
            <w:pPr>
              <w:spacing w:after="0" w:line="240" w:lineRule="auto"/>
              <w:contextualSpacing/>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3</w:t>
            </w:r>
          </w:p>
        </w:tc>
      </w:tr>
      <w:tr w:rsidR="00E910B1" w:rsidRPr="00560B4B" w14:paraId="5B342D2B"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959270A" w14:textId="77777777" w:rsidR="00E910B1" w:rsidRPr="00E14343" w:rsidRDefault="00E910B1" w:rsidP="00E910B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C3B8BA9" w14:textId="112F01DE" w:rsidR="00E910B1" w:rsidRPr="00B40DB2" w:rsidRDefault="00E910B1" w:rsidP="00E910B1">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369DB37" w14:textId="0E38E117" w:rsidR="00E910B1" w:rsidRPr="00B40DB2" w:rsidRDefault="00E910B1" w:rsidP="00E910B1">
            <w:pPr>
              <w:spacing w:after="0" w:line="240" w:lineRule="auto"/>
              <w:jc w:val="both"/>
              <w:rPr>
                <w:rFonts w:ascii="Times New Roman" w:eastAsia="Times New Roman" w:hAnsi="Times New Roman" w:cs="Times New Roman"/>
                <w:szCs w:val="24"/>
                <w:lang w:eastAsia="ru-RU"/>
              </w:rPr>
            </w:pPr>
            <w:proofErr w:type="gramStart"/>
            <w:r w:rsidRPr="00E910B1">
              <w:rPr>
                <w:rFonts w:ascii="Times New Roman" w:eastAsia="Times New Roman" w:hAnsi="Times New Roman" w:cs="Times New Roman"/>
                <w:szCs w:val="24"/>
                <w:lang w:eastAsia="ru-RU"/>
              </w:rPr>
              <w:t>коронарный  катетер</w:t>
            </w:r>
            <w:proofErr w:type="gramEnd"/>
            <w:r w:rsidRPr="00E910B1">
              <w:rPr>
                <w:rFonts w:ascii="Times New Roman" w:eastAsia="Times New Roman" w:hAnsi="Times New Roman" w:cs="Times New Roman"/>
                <w:szCs w:val="24"/>
                <w:lang w:eastAsia="ru-RU"/>
              </w:rPr>
              <w:t xml:space="preserve"> баллонный  быстрой замены (RX). Совместим с проводником диаметром 0,014 дюйм. Размер 1,2х15мм. Диаметр совместимого проводникового катетера 5 F. Номинальное </w:t>
            </w:r>
            <w:proofErr w:type="spellStart"/>
            <w:r w:rsidRPr="00E910B1">
              <w:rPr>
                <w:rFonts w:ascii="Times New Roman" w:eastAsia="Times New Roman" w:hAnsi="Times New Roman" w:cs="Times New Roman"/>
                <w:szCs w:val="24"/>
                <w:lang w:eastAsia="ru-RU"/>
              </w:rPr>
              <w:t>давлени</w:t>
            </w:r>
            <w:proofErr w:type="spellEnd"/>
            <w:r w:rsidRPr="00E910B1">
              <w:rPr>
                <w:rFonts w:ascii="Times New Roman" w:eastAsia="Times New Roman" w:hAnsi="Times New Roman" w:cs="Times New Roman"/>
                <w:szCs w:val="24"/>
                <w:lang w:eastAsia="ru-RU"/>
              </w:rPr>
              <w:t xml:space="preserve"> 8 атм. Давление разрыва 14 атм. 2 </w:t>
            </w:r>
            <w:proofErr w:type="spellStart"/>
            <w:r w:rsidRPr="00E910B1">
              <w:rPr>
                <w:rFonts w:ascii="Times New Roman" w:eastAsia="Times New Roman" w:hAnsi="Times New Roman" w:cs="Times New Roman"/>
                <w:szCs w:val="24"/>
                <w:lang w:eastAsia="ru-RU"/>
              </w:rPr>
              <w:t>рентгенмаркера</w:t>
            </w:r>
            <w:proofErr w:type="spellEnd"/>
            <w:r w:rsidRPr="00E910B1">
              <w:rPr>
                <w:rFonts w:ascii="Times New Roman" w:eastAsia="Times New Roman" w:hAnsi="Times New Roman" w:cs="Times New Roman"/>
                <w:szCs w:val="24"/>
                <w:lang w:eastAsia="ru-RU"/>
              </w:rPr>
              <w:t>. Длина доставки 145 см. Стерильный, одноразовый</w:t>
            </w:r>
          </w:p>
        </w:tc>
        <w:tc>
          <w:tcPr>
            <w:tcW w:w="851" w:type="dxa"/>
            <w:tcBorders>
              <w:top w:val="single" w:sz="4" w:space="0" w:color="auto"/>
              <w:left w:val="single" w:sz="4" w:space="0" w:color="auto"/>
              <w:bottom w:val="single" w:sz="4" w:space="0" w:color="auto"/>
              <w:right w:val="single" w:sz="4" w:space="0" w:color="auto"/>
            </w:tcBorders>
            <w:vAlign w:val="bottom"/>
          </w:tcPr>
          <w:p w14:paraId="5F0B9A88" w14:textId="371FE8C0" w:rsidR="00E910B1" w:rsidRPr="00E910B1" w:rsidRDefault="00E910B1" w:rsidP="00E910B1">
            <w:pPr>
              <w:spacing w:after="0" w:line="240" w:lineRule="auto"/>
              <w:contextualSpacing/>
              <w:jc w:val="center"/>
              <w:rPr>
                <w:rFonts w:ascii="Times New Roman" w:eastAsia="Calibri" w:hAnsi="Times New Roman" w:cs="Times New Roman"/>
                <w:bCs/>
                <w:sz w:val="20"/>
                <w:szCs w:val="20"/>
                <w:lang w:val="en-US"/>
              </w:rPr>
            </w:pPr>
            <w:r>
              <w:rPr>
                <w:rFonts w:ascii="Times New Roman" w:eastAsia="Calibri" w:hAnsi="Times New Roman" w:cs="Times New Roman"/>
                <w:bCs/>
                <w:sz w:val="20"/>
                <w:szCs w:val="20"/>
                <w:lang w:val="en-US"/>
              </w:rPr>
              <w:t>3</w:t>
            </w:r>
          </w:p>
        </w:tc>
      </w:tr>
      <w:tr w:rsidR="00E910B1" w:rsidRPr="00560B4B" w14:paraId="154FD96D"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BB5BBAF" w14:textId="77777777" w:rsidR="00E910B1" w:rsidRPr="00E14343" w:rsidRDefault="00E910B1" w:rsidP="00E910B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5EE2C74" w14:textId="74E14688" w:rsidR="00E910B1" w:rsidRPr="00B40DB2" w:rsidRDefault="00E910B1" w:rsidP="00E910B1">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D2C05A1" w14:textId="0F32208F" w:rsidR="00E910B1" w:rsidRPr="00B40DB2" w:rsidRDefault="00E910B1" w:rsidP="00E910B1">
            <w:pPr>
              <w:spacing w:after="0" w:line="240" w:lineRule="auto"/>
              <w:jc w:val="both"/>
              <w:rPr>
                <w:rFonts w:ascii="Times New Roman" w:eastAsia="Times New Roman" w:hAnsi="Times New Roman" w:cs="Times New Roman"/>
                <w:szCs w:val="24"/>
                <w:lang w:eastAsia="ru-RU"/>
              </w:rPr>
            </w:pPr>
            <w:proofErr w:type="gramStart"/>
            <w:r w:rsidRPr="00E910B1">
              <w:rPr>
                <w:rFonts w:ascii="Times New Roman" w:eastAsia="Times New Roman" w:hAnsi="Times New Roman" w:cs="Times New Roman"/>
                <w:szCs w:val="24"/>
                <w:lang w:eastAsia="ru-RU"/>
              </w:rPr>
              <w:t>коронарный  катетер</w:t>
            </w:r>
            <w:proofErr w:type="gramEnd"/>
            <w:r w:rsidRPr="00E910B1">
              <w:rPr>
                <w:rFonts w:ascii="Times New Roman" w:eastAsia="Times New Roman" w:hAnsi="Times New Roman" w:cs="Times New Roman"/>
                <w:szCs w:val="24"/>
                <w:lang w:eastAsia="ru-RU"/>
              </w:rPr>
              <w:t xml:space="preserve"> баллонный  быстрой замены (RX). Совместим с проводником диаметром 0,014 дюйм. Размер 3,5х30мм. Диаметр совместимого проводникового катетера 5 F. </w:t>
            </w:r>
            <w:r>
              <w:rPr>
                <w:rFonts w:ascii="Times New Roman" w:eastAsia="Times New Roman" w:hAnsi="Times New Roman" w:cs="Times New Roman"/>
                <w:szCs w:val="24"/>
                <w:lang w:eastAsia="ru-RU"/>
              </w:rPr>
              <w:t xml:space="preserve">С лекарственным покрытием. </w:t>
            </w:r>
            <w:r w:rsidRPr="00E910B1">
              <w:rPr>
                <w:rFonts w:ascii="Times New Roman" w:eastAsia="Times New Roman" w:hAnsi="Times New Roman" w:cs="Times New Roman"/>
                <w:szCs w:val="24"/>
                <w:lang w:eastAsia="ru-RU"/>
              </w:rPr>
              <w:t xml:space="preserve"> Стерильный, одноразовый</w:t>
            </w:r>
          </w:p>
        </w:tc>
        <w:tc>
          <w:tcPr>
            <w:tcW w:w="851" w:type="dxa"/>
            <w:tcBorders>
              <w:top w:val="single" w:sz="4" w:space="0" w:color="auto"/>
              <w:left w:val="single" w:sz="4" w:space="0" w:color="auto"/>
              <w:bottom w:val="single" w:sz="4" w:space="0" w:color="auto"/>
              <w:right w:val="single" w:sz="4" w:space="0" w:color="auto"/>
            </w:tcBorders>
            <w:vAlign w:val="bottom"/>
          </w:tcPr>
          <w:p w14:paraId="3CE0C0C3" w14:textId="1117BB22" w:rsidR="00E910B1" w:rsidRPr="00E14343" w:rsidRDefault="00E910B1" w:rsidP="00E910B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E910B1" w:rsidRPr="00560B4B" w14:paraId="0B314DAC"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354E33F" w14:textId="77777777" w:rsidR="00E910B1" w:rsidRPr="00E14343" w:rsidRDefault="00E910B1" w:rsidP="00E910B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A9EA7A6" w14:textId="7ADFC64A" w:rsidR="00E910B1" w:rsidRPr="00B40DB2" w:rsidRDefault="00E910B1" w:rsidP="00E910B1">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3927B40" w14:textId="783F6DD3" w:rsidR="00E910B1" w:rsidRPr="00B40DB2" w:rsidRDefault="00E910B1" w:rsidP="00E910B1">
            <w:pPr>
              <w:spacing w:after="0" w:line="240" w:lineRule="auto"/>
              <w:jc w:val="both"/>
              <w:rPr>
                <w:rFonts w:ascii="Times New Roman" w:eastAsia="Times New Roman" w:hAnsi="Times New Roman" w:cs="Times New Roman"/>
                <w:szCs w:val="24"/>
                <w:lang w:eastAsia="ru-RU"/>
              </w:rPr>
            </w:pPr>
            <w:proofErr w:type="spellStart"/>
            <w:r w:rsidRPr="00E910B1">
              <w:rPr>
                <w:rFonts w:ascii="Times New Roman" w:eastAsia="Times New Roman" w:hAnsi="Times New Roman" w:cs="Times New Roman"/>
                <w:szCs w:val="24"/>
                <w:lang w:eastAsia="ru-RU"/>
              </w:rPr>
              <w:t>илятационный</w:t>
            </w:r>
            <w:proofErr w:type="spellEnd"/>
            <w:r w:rsidRPr="00E910B1">
              <w:rPr>
                <w:rFonts w:ascii="Times New Roman" w:eastAsia="Times New Roman" w:hAnsi="Times New Roman" w:cs="Times New Roman"/>
                <w:szCs w:val="24"/>
                <w:lang w:eastAsia="ru-RU"/>
              </w:rPr>
              <w:t xml:space="preserve"> баллонный катетер ультравысокого давления для периферической ЧТА. Предназначен для </w:t>
            </w:r>
            <w:proofErr w:type="spellStart"/>
            <w:r w:rsidRPr="00E910B1">
              <w:rPr>
                <w:rFonts w:ascii="Times New Roman" w:eastAsia="Times New Roman" w:hAnsi="Times New Roman" w:cs="Times New Roman"/>
                <w:szCs w:val="24"/>
                <w:lang w:eastAsia="ru-RU"/>
              </w:rPr>
              <w:t>черзкожной</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ангиопластики</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стенозированных</w:t>
            </w:r>
            <w:proofErr w:type="spellEnd"/>
            <w:r w:rsidRPr="00E910B1">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E910B1">
              <w:rPr>
                <w:rFonts w:ascii="Times New Roman" w:eastAsia="Times New Roman" w:hAnsi="Times New Roman" w:cs="Times New Roman"/>
                <w:szCs w:val="24"/>
                <w:lang w:eastAsia="ru-RU"/>
              </w:rPr>
              <w:t>обструктивных</w:t>
            </w:r>
            <w:proofErr w:type="spellEnd"/>
            <w:r w:rsidRPr="00E910B1">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r w:rsidRPr="00E910B1">
              <w:rPr>
                <w:rFonts w:ascii="Times New Roman" w:eastAsia="Times New Roman" w:hAnsi="Times New Roman" w:cs="Times New Roman"/>
                <w:szCs w:val="24"/>
                <w:lang w:eastAsia="ru-RU"/>
              </w:rPr>
              <w:tab/>
              <w:t xml:space="preserve">. Показан для </w:t>
            </w:r>
            <w:proofErr w:type="spellStart"/>
            <w:r w:rsidRPr="00E910B1">
              <w:rPr>
                <w:rFonts w:ascii="Times New Roman" w:eastAsia="Times New Roman" w:hAnsi="Times New Roman" w:cs="Times New Roman"/>
                <w:szCs w:val="24"/>
                <w:lang w:eastAsia="ru-RU"/>
              </w:rPr>
              <w:t>постдилатация</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стент-графта</w:t>
            </w:r>
            <w:proofErr w:type="spellEnd"/>
            <w:r w:rsidRPr="00E910B1">
              <w:rPr>
                <w:rFonts w:ascii="Times New Roman" w:eastAsia="Times New Roman" w:hAnsi="Times New Roman" w:cs="Times New Roman"/>
                <w:szCs w:val="24"/>
                <w:lang w:eastAsia="ru-RU"/>
              </w:rPr>
              <w:t xml:space="preserve"> в </w:t>
            </w:r>
            <w:proofErr w:type="spellStart"/>
            <w:r w:rsidRPr="00E910B1">
              <w:rPr>
                <w:rFonts w:ascii="Times New Roman" w:eastAsia="Times New Roman" w:hAnsi="Times New Roman" w:cs="Times New Roman"/>
                <w:szCs w:val="24"/>
                <w:lang w:eastAsia="ru-RU"/>
              </w:rPr>
              <w:t>переферических</w:t>
            </w:r>
            <w:proofErr w:type="spellEnd"/>
            <w:r w:rsidRPr="00E910B1">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E910B1">
              <w:rPr>
                <w:rFonts w:ascii="Times New Roman" w:eastAsia="Times New Roman" w:hAnsi="Times New Roman" w:cs="Times New Roman"/>
                <w:szCs w:val="24"/>
                <w:lang w:eastAsia="ru-RU"/>
              </w:rPr>
              <w:t>ультранекомплаенсный</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ультранерастяжимый</w:t>
            </w:r>
            <w:proofErr w:type="spellEnd"/>
            <w:r w:rsidRPr="00E910B1">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910B1">
              <w:rPr>
                <w:rFonts w:ascii="Times New Roman" w:eastAsia="Times New Roman" w:hAnsi="Times New Roman" w:cs="Times New Roman"/>
                <w:szCs w:val="24"/>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E910B1">
              <w:rPr>
                <w:rFonts w:ascii="Times New Roman" w:eastAsia="Times New Roman" w:hAnsi="Times New Roman" w:cs="Times New Roman"/>
                <w:szCs w:val="24"/>
                <w:lang w:eastAsia="ru-RU"/>
              </w:rPr>
              <w:t>репозиционирования</w:t>
            </w:r>
            <w:proofErr w:type="spellEnd"/>
            <w:r w:rsidRPr="00E910B1">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r w:rsidRPr="00E910B1">
              <w:rPr>
                <w:rFonts w:ascii="Times New Roman" w:eastAsia="Times New Roman" w:hAnsi="Times New Roman" w:cs="Times New Roman"/>
                <w:szCs w:val="24"/>
                <w:lang w:eastAsia="ru-RU"/>
              </w:rPr>
              <w:tab/>
              <w:t xml:space="preserve">. Дизайн </w:t>
            </w:r>
            <w:proofErr w:type="spellStart"/>
            <w:r w:rsidRPr="00E910B1">
              <w:rPr>
                <w:rFonts w:ascii="Times New Roman" w:eastAsia="Times New Roman" w:hAnsi="Times New Roman" w:cs="Times New Roman"/>
                <w:szCs w:val="24"/>
                <w:lang w:eastAsia="ru-RU"/>
              </w:rPr>
              <w:t>шафта</w:t>
            </w:r>
            <w:proofErr w:type="spellEnd"/>
            <w:r w:rsidRPr="00E910B1">
              <w:rPr>
                <w:rFonts w:ascii="Times New Roman" w:eastAsia="Times New Roman" w:hAnsi="Times New Roman" w:cs="Times New Roman"/>
                <w:szCs w:val="24"/>
                <w:lang w:eastAsia="ru-RU"/>
              </w:rPr>
              <w:t xml:space="preserve"> коаксиальный. </w:t>
            </w:r>
            <w:proofErr w:type="spellStart"/>
            <w:r w:rsidRPr="00E910B1">
              <w:rPr>
                <w:rFonts w:ascii="Times New Roman" w:eastAsia="Times New Roman" w:hAnsi="Times New Roman" w:cs="Times New Roman"/>
                <w:szCs w:val="24"/>
                <w:lang w:eastAsia="ru-RU"/>
              </w:rPr>
              <w:t>Рентгеноконтрастные</w:t>
            </w:r>
            <w:proofErr w:type="spellEnd"/>
            <w:r w:rsidRPr="00E910B1">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w:t>
            </w:r>
            <w:bookmarkStart w:id="0" w:name="_GoBack"/>
            <w:bookmarkEnd w:id="0"/>
            <w:r w:rsidRPr="00E910B1">
              <w:rPr>
                <w:rFonts w:ascii="Times New Roman" w:eastAsia="Times New Roman" w:hAnsi="Times New Roman" w:cs="Times New Roman"/>
                <w:szCs w:val="24"/>
                <w:lang w:eastAsia="ru-RU"/>
              </w:rPr>
              <w:t xml:space="preserve"> позиционирования. Материал маркеров - платина или аналог. Количество </w:t>
            </w:r>
            <w:proofErr w:type="spellStart"/>
            <w:r w:rsidRPr="00E910B1">
              <w:rPr>
                <w:rFonts w:ascii="Times New Roman" w:eastAsia="Times New Roman" w:hAnsi="Times New Roman" w:cs="Times New Roman"/>
                <w:szCs w:val="24"/>
                <w:lang w:eastAsia="ru-RU"/>
              </w:rPr>
              <w:t>рентгеноконтрастных</w:t>
            </w:r>
            <w:proofErr w:type="spellEnd"/>
            <w:r w:rsidRPr="00E910B1">
              <w:rPr>
                <w:rFonts w:ascii="Times New Roman" w:eastAsia="Times New Roman" w:hAnsi="Times New Roman" w:cs="Times New Roman"/>
                <w:szCs w:val="24"/>
                <w:lang w:eastAsia="ru-RU"/>
              </w:rPr>
              <w:t xml:space="preserve"> маркеров </w:t>
            </w:r>
            <w:proofErr w:type="gramStart"/>
            <w:r w:rsidRPr="00E910B1">
              <w:rPr>
                <w:rFonts w:ascii="Times New Roman" w:eastAsia="Times New Roman" w:hAnsi="Times New Roman" w:cs="Times New Roman"/>
                <w:szCs w:val="24"/>
                <w:lang w:eastAsia="ru-RU"/>
              </w:rPr>
              <w:t>не  менее</w:t>
            </w:r>
            <w:proofErr w:type="gramEnd"/>
            <w:r w:rsidRPr="00E910B1">
              <w:rPr>
                <w:rFonts w:ascii="Times New Roman" w:eastAsia="Times New Roman" w:hAnsi="Times New Roman" w:cs="Times New Roman"/>
                <w:szCs w:val="24"/>
                <w:lang w:eastAsia="ru-RU"/>
              </w:rPr>
              <w:t xml:space="preserve"> 2 шт. </w:t>
            </w:r>
            <w:proofErr w:type="spellStart"/>
            <w:r w:rsidRPr="00E910B1">
              <w:rPr>
                <w:rFonts w:ascii="Times New Roman" w:eastAsia="Times New Roman" w:hAnsi="Times New Roman" w:cs="Times New Roman"/>
                <w:szCs w:val="24"/>
                <w:lang w:eastAsia="ru-RU"/>
              </w:rPr>
              <w:t>Атравматичный</w:t>
            </w:r>
            <w:proofErr w:type="spellEnd"/>
            <w:r w:rsidRPr="00E910B1">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910B1">
              <w:rPr>
                <w:rFonts w:ascii="Times New Roman" w:eastAsia="Times New Roman" w:hAnsi="Times New Roman" w:cs="Times New Roman"/>
                <w:szCs w:val="24"/>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E910B1">
              <w:rPr>
                <w:rFonts w:ascii="Times New Roman" w:eastAsia="Times New Roman" w:hAnsi="Times New Roman" w:cs="Times New Roman"/>
                <w:szCs w:val="24"/>
                <w:lang w:eastAsia="ru-RU"/>
              </w:rPr>
              <w:t>Psi</w:t>
            </w:r>
            <w:proofErr w:type="spellEnd"/>
            <w:r w:rsidRPr="00E910B1">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910B1">
              <w:rPr>
                <w:rFonts w:ascii="Times New Roman" w:eastAsia="Times New Roman" w:hAnsi="Times New Roman" w:cs="Times New Roman"/>
                <w:szCs w:val="24"/>
                <w:lang w:eastAsia="ru-RU"/>
              </w:rPr>
              <w:tab/>
              <w:t xml:space="preserve">. Комплектация инструментом для повторного сворачивания </w:t>
            </w:r>
            <w:proofErr w:type="gramStart"/>
            <w:r w:rsidRPr="00E910B1">
              <w:rPr>
                <w:rFonts w:ascii="Times New Roman" w:eastAsia="Times New Roman" w:hAnsi="Times New Roman" w:cs="Times New Roman"/>
                <w:szCs w:val="24"/>
                <w:lang w:eastAsia="ru-RU"/>
              </w:rPr>
              <w:t>баллона  для</w:t>
            </w:r>
            <w:proofErr w:type="gramEnd"/>
            <w:r w:rsidRPr="00E910B1">
              <w:rPr>
                <w:rFonts w:ascii="Times New Roman" w:eastAsia="Times New Roman" w:hAnsi="Times New Roman" w:cs="Times New Roman"/>
                <w:szCs w:val="24"/>
                <w:lang w:eastAsia="ru-RU"/>
              </w:rPr>
              <w:t xml:space="preserve"> </w:t>
            </w:r>
            <w:r w:rsidRPr="00E910B1">
              <w:rPr>
                <w:rFonts w:ascii="Times New Roman" w:eastAsia="Times New Roman" w:hAnsi="Times New Roman" w:cs="Times New Roman"/>
                <w:szCs w:val="24"/>
                <w:lang w:eastAsia="ru-RU"/>
              </w:rPr>
              <w:lastRenderedPageBreak/>
              <w:t xml:space="preserve">правильного формирования складок перед повторным введением. Диаметр </w:t>
            </w:r>
            <w:r>
              <w:rPr>
                <w:rFonts w:ascii="Times New Roman" w:eastAsia="Times New Roman" w:hAnsi="Times New Roman" w:cs="Times New Roman"/>
                <w:szCs w:val="24"/>
                <w:lang w:eastAsia="ru-RU"/>
              </w:rPr>
              <w:t>4</w:t>
            </w:r>
            <w:r w:rsidRPr="00E910B1">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10</w:t>
            </w:r>
            <w:r w:rsidRPr="00E910B1">
              <w:rPr>
                <w:rFonts w:ascii="Times New Roman" w:eastAsia="Times New Roman" w:hAnsi="Times New Roman" w:cs="Times New Roman"/>
                <w:szCs w:val="24"/>
                <w:lang w:eastAsia="ru-RU"/>
              </w:rPr>
              <w:t xml:space="preserve">0 мм длина системы доставки </w:t>
            </w:r>
            <w:r>
              <w:rPr>
                <w:rFonts w:ascii="Times New Roman" w:eastAsia="Times New Roman" w:hAnsi="Times New Roman" w:cs="Times New Roman"/>
                <w:szCs w:val="24"/>
                <w:lang w:eastAsia="ru-RU"/>
              </w:rPr>
              <w:t>75</w:t>
            </w:r>
            <w:r w:rsidRPr="00E910B1">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758F07F6" w14:textId="75C6FCD7" w:rsidR="00E910B1" w:rsidRPr="00E14343" w:rsidRDefault="00E910B1" w:rsidP="00E910B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w:t>
            </w:r>
          </w:p>
        </w:tc>
      </w:tr>
      <w:tr w:rsidR="00E910B1" w:rsidRPr="00560B4B" w14:paraId="7D45FC89"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D7D8923" w14:textId="77777777" w:rsidR="00E910B1" w:rsidRPr="00E14343" w:rsidRDefault="00E910B1" w:rsidP="00E910B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402F2C2" w14:textId="0E900A92" w:rsidR="00E910B1" w:rsidRPr="00B40DB2" w:rsidRDefault="00E910B1" w:rsidP="00E910B1">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027DDD0" w14:textId="23299141" w:rsidR="00E910B1" w:rsidRPr="00B40DB2" w:rsidRDefault="00E910B1" w:rsidP="00E910B1">
            <w:pPr>
              <w:spacing w:after="0" w:line="240" w:lineRule="auto"/>
              <w:jc w:val="both"/>
              <w:rPr>
                <w:rFonts w:ascii="Times New Roman" w:eastAsia="Times New Roman" w:hAnsi="Times New Roman" w:cs="Times New Roman"/>
                <w:szCs w:val="24"/>
                <w:lang w:eastAsia="ru-RU"/>
              </w:rPr>
            </w:pPr>
            <w:proofErr w:type="spellStart"/>
            <w:r w:rsidRPr="00E910B1">
              <w:rPr>
                <w:rFonts w:ascii="Times New Roman" w:eastAsia="Times New Roman" w:hAnsi="Times New Roman" w:cs="Times New Roman"/>
                <w:szCs w:val="24"/>
                <w:lang w:eastAsia="ru-RU"/>
              </w:rPr>
              <w:t>илятационный</w:t>
            </w:r>
            <w:proofErr w:type="spellEnd"/>
            <w:r w:rsidRPr="00E910B1">
              <w:rPr>
                <w:rFonts w:ascii="Times New Roman" w:eastAsia="Times New Roman" w:hAnsi="Times New Roman" w:cs="Times New Roman"/>
                <w:szCs w:val="24"/>
                <w:lang w:eastAsia="ru-RU"/>
              </w:rPr>
              <w:t xml:space="preserve"> баллонный катетер ультравысокого давления для периферической ЧТА. Предназначен для </w:t>
            </w:r>
            <w:proofErr w:type="spellStart"/>
            <w:r w:rsidRPr="00E910B1">
              <w:rPr>
                <w:rFonts w:ascii="Times New Roman" w:eastAsia="Times New Roman" w:hAnsi="Times New Roman" w:cs="Times New Roman"/>
                <w:szCs w:val="24"/>
                <w:lang w:eastAsia="ru-RU"/>
              </w:rPr>
              <w:t>черзкожной</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ангиопластики</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стенозированных</w:t>
            </w:r>
            <w:proofErr w:type="spellEnd"/>
            <w:r w:rsidRPr="00E910B1">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E910B1">
              <w:rPr>
                <w:rFonts w:ascii="Times New Roman" w:eastAsia="Times New Roman" w:hAnsi="Times New Roman" w:cs="Times New Roman"/>
                <w:szCs w:val="24"/>
                <w:lang w:eastAsia="ru-RU"/>
              </w:rPr>
              <w:t>обструктивных</w:t>
            </w:r>
            <w:proofErr w:type="spellEnd"/>
            <w:r w:rsidRPr="00E910B1">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r w:rsidRPr="00E910B1">
              <w:rPr>
                <w:rFonts w:ascii="Times New Roman" w:eastAsia="Times New Roman" w:hAnsi="Times New Roman" w:cs="Times New Roman"/>
                <w:szCs w:val="24"/>
                <w:lang w:eastAsia="ru-RU"/>
              </w:rPr>
              <w:tab/>
              <w:t xml:space="preserve">. Показан для </w:t>
            </w:r>
            <w:proofErr w:type="spellStart"/>
            <w:r w:rsidRPr="00E910B1">
              <w:rPr>
                <w:rFonts w:ascii="Times New Roman" w:eastAsia="Times New Roman" w:hAnsi="Times New Roman" w:cs="Times New Roman"/>
                <w:szCs w:val="24"/>
                <w:lang w:eastAsia="ru-RU"/>
              </w:rPr>
              <w:t>постдилатация</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стент-графта</w:t>
            </w:r>
            <w:proofErr w:type="spellEnd"/>
            <w:r w:rsidRPr="00E910B1">
              <w:rPr>
                <w:rFonts w:ascii="Times New Roman" w:eastAsia="Times New Roman" w:hAnsi="Times New Roman" w:cs="Times New Roman"/>
                <w:szCs w:val="24"/>
                <w:lang w:eastAsia="ru-RU"/>
              </w:rPr>
              <w:t xml:space="preserve"> в </w:t>
            </w:r>
            <w:proofErr w:type="spellStart"/>
            <w:r w:rsidRPr="00E910B1">
              <w:rPr>
                <w:rFonts w:ascii="Times New Roman" w:eastAsia="Times New Roman" w:hAnsi="Times New Roman" w:cs="Times New Roman"/>
                <w:szCs w:val="24"/>
                <w:lang w:eastAsia="ru-RU"/>
              </w:rPr>
              <w:t>переферических</w:t>
            </w:r>
            <w:proofErr w:type="spellEnd"/>
            <w:r w:rsidRPr="00E910B1">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E910B1">
              <w:rPr>
                <w:rFonts w:ascii="Times New Roman" w:eastAsia="Times New Roman" w:hAnsi="Times New Roman" w:cs="Times New Roman"/>
                <w:szCs w:val="24"/>
                <w:lang w:eastAsia="ru-RU"/>
              </w:rPr>
              <w:t>ультранекомплаенсный</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ультранерастяжимый</w:t>
            </w:r>
            <w:proofErr w:type="spellEnd"/>
            <w:r w:rsidRPr="00E910B1">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910B1">
              <w:rPr>
                <w:rFonts w:ascii="Times New Roman" w:eastAsia="Times New Roman" w:hAnsi="Times New Roman" w:cs="Times New Roman"/>
                <w:szCs w:val="24"/>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E910B1">
              <w:rPr>
                <w:rFonts w:ascii="Times New Roman" w:eastAsia="Times New Roman" w:hAnsi="Times New Roman" w:cs="Times New Roman"/>
                <w:szCs w:val="24"/>
                <w:lang w:eastAsia="ru-RU"/>
              </w:rPr>
              <w:t>репозиционирования</w:t>
            </w:r>
            <w:proofErr w:type="spellEnd"/>
            <w:r w:rsidRPr="00E910B1">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r w:rsidRPr="00E910B1">
              <w:rPr>
                <w:rFonts w:ascii="Times New Roman" w:eastAsia="Times New Roman" w:hAnsi="Times New Roman" w:cs="Times New Roman"/>
                <w:szCs w:val="24"/>
                <w:lang w:eastAsia="ru-RU"/>
              </w:rPr>
              <w:tab/>
              <w:t xml:space="preserve">. Дизайн </w:t>
            </w:r>
            <w:proofErr w:type="spellStart"/>
            <w:r w:rsidRPr="00E910B1">
              <w:rPr>
                <w:rFonts w:ascii="Times New Roman" w:eastAsia="Times New Roman" w:hAnsi="Times New Roman" w:cs="Times New Roman"/>
                <w:szCs w:val="24"/>
                <w:lang w:eastAsia="ru-RU"/>
              </w:rPr>
              <w:t>шафта</w:t>
            </w:r>
            <w:proofErr w:type="spellEnd"/>
            <w:r w:rsidRPr="00E910B1">
              <w:rPr>
                <w:rFonts w:ascii="Times New Roman" w:eastAsia="Times New Roman" w:hAnsi="Times New Roman" w:cs="Times New Roman"/>
                <w:szCs w:val="24"/>
                <w:lang w:eastAsia="ru-RU"/>
              </w:rPr>
              <w:t xml:space="preserve"> коаксиальный. </w:t>
            </w:r>
            <w:proofErr w:type="spellStart"/>
            <w:r w:rsidRPr="00E910B1">
              <w:rPr>
                <w:rFonts w:ascii="Times New Roman" w:eastAsia="Times New Roman" w:hAnsi="Times New Roman" w:cs="Times New Roman"/>
                <w:szCs w:val="24"/>
                <w:lang w:eastAsia="ru-RU"/>
              </w:rPr>
              <w:t>Рентгеноконтрастные</w:t>
            </w:r>
            <w:proofErr w:type="spellEnd"/>
            <w:r w:rsidRPr="00E910B1">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E910B1">
              <w:rPr>
                <w:rFonts w:ascii="Times New Roman" w:eastAsia="Times New Roman" w:hAnsi="Times New Roman" w:cs="Times New Roman"/>
                <w:szCs w:val="24"/>
                <w:lang w:eastAsia="ru-RU"/>
              </w:rPr>
              <w:t>рентгеноконтрастных</w:t>
            </w:r>
            <w:proofErr w:type="spellEnd"/>
            <w:r w:rsidRPr="00E910B1">
              <w:rPr>
                <w:rFonts w:ascii="Times New Roman" w:eastAsia="Times New Roman" w:hAnsi="Times New Roman" w:cs="Times New Roman"/>
                <w:szCs w:val="24"/>
                <w:lang w:eastAsia="ru-RU"/>
              </w:rPr>
              <w:t xml:space="preserve"> маркеров </w:t>
            </w:r>
            <w:proofErr w:type="gramStart"/>
            <w:r w:rsidRPr="00E910B1">
              <w:rPr>
                <w:rFonts w:ascii="Times New Roman" w:eastAsia="Times New Roman" w:hAnsi="Times New Roman" w:cs="Times New Roman"/>
                <w:szCs w:val="24"/>
                <w:lang w:eastAsia="ru-RU"/>
              </w:rPr>
              <w:t>не  менее</w:t>
            </w:r>
            <w:proofErr w:type="gramEnd"/>
            <w:r w:rsidRPr="00E910B1">
              <w:rPr>
                <w:rFonts w:ascii="Times New Roman" w:eastAsia="Times New Roman" w:hAnsi="Times New Roman" w:cs="Times New Roman"/>
                <w:szCs w:val="24"/>
                <w:lang w:eastAsia="ru-RU"/>
              </w:rPr>
              <w:t xml:space="preserve"> 2 шт. </w:t>
            </w:r>
            <w:proofErr w:type="spellStart"/>
            <w:r w:rsidRPr="00E910B1">
              <w:rPr>
                <w:rFonts w:ascii="Times New Roman" w:eastAsia="Times New Roman" w:hAnsi="Times New Roman" w:cs="Times New Roman"/>
                <w:szCs w:val="24"/>
                <w:lang w:eastAsia="ru-RU"/>
              </w:rPr>
              <w:t>Атравматичный</w:t>
            </w:r>
            <w:proofErr w:type="spellEnd"/>
            <w:r w:rsidRPr="00E910B1">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910B1">
              <w:rPr>
                <w:rFonts w:ascii="Times New Roman" w:eastAsia="Times New Roman" w:hAnsi="Times New Roman" w:cs="Times New Roman"/>
                <w:szCs w:val="24"/>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E910B1">
              <w:rPr>
                <w:rFonts w:ascii="Times New Roman" w:eastAsia="Times New Roman" w:hAnsi="Times New Roman" w:cs="Times New Roman"/>
                <w:szCs w:val="24"/>
                <w:lang w:eastAsia="ru-RU"/>
              </w:rPr>
              <w:t>Psi</w:t>
            </w:r>
            <w:proofErr w:type="spellEnd"/>
            <w:r w:rsidRPr="00E910B1">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910B1">
              <w:rPr>
                <w:rFonts w:ascii="Times New Roman" w:eastAsia="Times New Roman" w:hAnsi="Times New Roman" w:cs="Times New Roman"/>
                <w:szCs w:val="24"/>
                <w:lang w:eastAsia="ru-RU"/>
              </w:rPr>
              <w:tab/>
              <w:t xml:space="preserve">. Комплектация инструментом для повторного сворачивания </w:t>
            </w:r>
            <w:proofErr w:type="gramStart"/>
            <w:r w:rsidRPr="00E910B1">
              <w:rPr>
                <w:rFonts w:ascii="Times New Roman" w:eastAsia="Times New Roman" w:hAnsi="Times New Roman" w:cs="Times New Roman"/>
                <w:szCs w:val="24"/>
                <w:lang w:eastAsia="ru-RU"/>
              </w:rPr>
              <w:t>баллона  для</w:t>
            </w:r>
            <w:proofErr w:type="gramEnd"/>
            <w:r w:rsidRPr="00E910B1">
              <w:rPr>
                <w:rFonts w:ascii="Times New Roman" w:eastAsia="Times New Roman" w:hAnsi="Times New Roman" w:cs="Times New Roman"/>
                <w:szCs w:val="24"/>
                <w:lang w:eastAsia="ru-RU"/>
              </w:rPr>
              <w:t xml:space="preserve"> правильного формирования складок перед повторным введением. Диаметр </w:t>
            </w:r>
            <w:r>
              <w:rPr>
                <w:rFonts w:ascii="Times New Roman" w:eastAsia="Times New Roman" w:hAnsi="Times New Roman" w:cs="Times New Roman"/>
                <w:szCs w:val="24"/>
                <w:lang w:eastAsia="ru-RU"/>
              </w:rPr>
              <w:t>9</w:t>
            </w:r>
            <w:r w:rsidRPr="00E910B1">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8</w:t>
            </w:r>
            <w:r w:rsidRPr="00E910B1">
              <w:rPr>
                <w:rFonts w:ascii="Times New Roman" w:eastAsia="Times New Roman" w:hAnsi="Times New Roman" w:cs="Times New Roman"/>
                <w:szCs w:val="24"/>
                <w:lang w:eastAsia="ru-RU"/>
              </w:rPr>
              <w:t xml:space="preserve">0 мм длина системы доставки </w:t>
            </w:r>
            <w:r>
              <w:rPr>
                <w:rFonts w:ascii="Times New Roman" w:eastAsia="Times New Roman" w:hAnsi="Times New Roman" w:cs="Times New Roman"/>
                <w:szCs w:val="24"/>
                <w:lang w:eastAsia="ru-RU"/>
              </w:rPr>
              <w:t>75</w:t>
            </w:r>
            <w:r w:rsidRPr="00E910B1">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6475262A" w14:textId="546A3FE7" w:rsidR="00E910B1" w:rsidRPr="00E14343" w:rsidRDefault="00E910B1" w:rsidP="00E910B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9</w:t>
            </w:r>
          </w:p>
        </w:tc>
      </w:tr>
      <w:tr w:rsidR="00E910B1" w:rsidRPr="00560B4B" w14:paraId="6DB1F971"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0F60777" w14:textId="77777777" w:rsidR="00E910B1" w:rsidRPr="00E14343" w:rsidRDefault="00E910B1" w:rsidP="00E910B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988FEB9" w14:textId="5F83EC1F" w:rsidR="00E910B1" w:rsidRPr="00B40DB2" w:rsidRDefault="00E910B1" w:rsidP="00E910B1">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7A0FCA4" w14:textId="4B2AB18D" w:rsidR="00E910B1" w:rsidRPr="00B40DB2" w:rsidRDefault="00E910B1" w:rsidP="00E910B1">
            <w:pPr>
              <w:spacing w:after="0" w:line="240" w:lineRule="auto"/>
              <w:jc w:val="both"/>
              <w:rPr>
                <w:rFonts w:ascii="Times New Roman" w:eastAsia="Times New Roman" w:hAnsi="Times New Roman" w:cs="Times New Roman"/>
                <w:szCs w:val="24"/>
                <w:lang w:eastAsia="ru-RU"/>
              </w:rPr>
            </w:pPr>
            <w:proofErr w:type="spellStart"/>
            <w:r w:rsidRPr="00E910B1">
              <w:rPr>
                <w:rFonts w:ascii="Times New Roman" w:eastAsia="Times New Roman" w:hAnsi="Times New Roman" w:cs="Times New Roman"/>
                <w:szCs w:val="24"/>
                <w:lang w:eastAsia="ru-RU"/>
              </w:rPr>
              <w:t>илятационный</w:t>
            </w:r>
            <w:proofErr w:type="spellEnd"/>
            <w:r w:rsidRPr="00E910B1">
              <w:rPr>
                <w:rFonts w:ascii="Times New Roman" w:eastAsia="Times New Roman" w:hAnsi="Times New Roman" w:cs="Times New Roman"/>
                <w:szCs w:val="24"/>
                <w:lang w:eastAsia="ru-RU"/>
              </w:rPr>
              <w:t xml:space="preserve"> баллонный катетер ультравысокого давления для периферической ЧТА. Предназначен для </w:t>
            </w:r>
            <w:proofErr w:type="spellStart"/>
            <w:r w:rsidRPr="00E910B1">
              <w:rPr>
                <w:rFonts w:ascii="Times New Roman" w:eastAsia="Times New Roman" w:hAnsi="Times New Roman" w:cs="Times New Roman"/>
                <w:szCs w:val="24"/>
                <w:lang w:eastAsia="ru-RU"/>
              </w:rPr>
              <w:t>черзкожной</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ангиопластики</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стенозированных</w:t>
            </w:r>
            <w:proofErr w:type="spellEnd"/>
            <w:r w:rsidRPr="00E910B1">
              <w:rPr>
                <w:rFonts w:ascii="Times New Roman" w:eastAsia="Times New Roman" w:hAnsi="Times New Roman" w:cs="Times New Roman"/>
                <w:szCs w:val="24"/>
                <w:lang w:eastAsia="ru-RU"/>
              </w:rPr>
              <w:t xml:space="preserve"> участков в бедренной, подвздошно-бедренной, бедренной и почечной артериях, для лечения </w:t>
            </w:r>
            <w:proofErr w:type="spellStart"/>
            <w:r w:rsidRPr="00E910B1">
              <w:rPr>
                <w:rFonts w:ascii="Times New Roman" w:eastAsia="Times New Roman" w:hAnsi="Times New Roman" w:cs="Times New Roman"/>
                <w:szCs w:val="24"/>
                <w:lang w:eastAsia="ru-RU"/>
              </w:rPr>
              <w:t>обструктивных</w:t>
            </w:r>
            <w:proofErr w:type="spellEnd"/>
            <w:r w:rsidRPr="00E910B1">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Система доставки баллонного катетера - по проводнику (OTW)</w:t>
            </w:r>
            <w:r w:rsidRPr="00E910B1">
              <w:rPr>
                <w:rFonts w:ascii="Times New Roman" w:eastAsia="Times New Roman" w:hAnsi="Times New Roman" w:cs="Times New Roman"/>
                <w:szCs w:val="24"/>
                <w:lang w:eastAsia="ru-RU"/>
              </w:rPr>
              <w:tab/>
              <w:t xml:space="preserve">. Показан для </w:t>
            </w:r>
            <w:proofErr w:type="spellStart"/>
            <w:r w:rsidRPr="00E910B1">
              <w:rPr>
                <w:rFonts w:ascii="Times New Roman" w:eastAsia="Times New Roman" w:hAnsi="Times New Roman" w:cs="Times New Roman"/>
                <w:szCs w:val="24"/>
                <w:lang w:eastAsia="ru-RU"/>
              </w:rPr>
              <w:t>постдилатация</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стент-графта</w:t>
            </w:r>
            <w:proofErr w:type="spellEnd"/>
            <w:r w:rsidRPr="00E910B1">
              <w:rPr>
                <w:rFonts w:ascii="Times New Roman" w:eastAsia="Times New Roman" w:hAnsi="Times New Roman" w:cs="Times New Roman"/>
                <w:szCs w:val="24"/>
                <w:lang w:eastAsia="ru-RU"/>
              </w:rPr>
              <w:t xml:space="preserve"> в </w:t>
            </w:r>
            <w:proofErr w:type="spellStart"/>
            <w:r w:rsidRPr="00E910B1">
              <w:rPr>
                <w:rFonts w:ascii="Times New Roman" w:eastAsia="Times New Roman" w:hAnsi="Times New Roman" w:cs="Times New Roman"/>
                <w:szCs w:val="24"/>
                <w:lang w:eastAsia="ru-RU"/>
              </w:rPr>
              <w:t>переферических</w:t>
            </w:r>
            <w:proofErr w:type="spellEnd"/>
            <w:r w:rsidRPr="00E910B1">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E910B1">
              <w:rPr>
                <w:rFonts w:ascii="Times New Roman" w:eastAsia="Times New Roman" w:hAnsi="Times New Roman" w:cs="Times New Roman"/>
                <w:szCs w:val="24"/>
                <w:lang w:eastAsia="ru-RU"/>
              </w:rPr>
              <w:t>ультранекомплаенсный</w:t>
            </w:r>
            <w:proofErr w:type="spellEnd"/>
            <w:r w:rsidRPr="00E910B1">
              <w:rPr>
                <w:rFonts w:ascii="Times New Roman" w:eastAsia="Times New Roman" w:hAnsi="Times New Roman" w:cs="Times New Roman"/>
                <w:szCs w:val="24"/>
                <w:lang w:eastAsia="ru-RU"/>
              </w:rPr>
              <w:t xml:space="preserve"> (</w:t>
            </w:r>
            <w:proofErr w:type="spellStart"/>
            <w:r w:rsidRPr="00E910B1">
              <w:rPr>
                <w:rFonts w:ascii="Times New Roman" w:eastAsia="Times New Roman" w:hAnsi="Times New Roman" w:cs="Times New Roman"/>
                <w:szCs w:val="24"/>
                <w:lang w:eastAsia="ru-RU"/>
              </w:rPr>
              <w:t>ультранерастяжимый</w:t>
            </w:r>
            <w:proofErr w:type="spellEnd"/>
            <w:r w:rsidRPr="00E910B1">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E910B1">
              <w:rPr>
                <w:rFonts w:ascii="Times New Roman" w:eastAsia="Times New Roman" w:hAnsi="Times New Roman" w:cs="Times New Roman"/>
                <w:szCs w:val="24"/>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E910B1">
              <w:rPr>
                <w:rFonts w:ascii="Times New Roman" w:eastAsia="Times New Roman" w:hAnsi="Times New Roman" w:cs="Times New Roman"/>
                <w:szCs w:val="24"/>
                <w:lang w:eastAsia="ru-RU"/>
              </w:rPr>
              <w:t>репозиционирования</w:t>
            </w:r>
            <w:proofErr w:type="spellEnd"/>
            <w:r w:rsidRPr="00E910B1">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r w:rsidRPr="00E910B1">
              <w:rPr>
                <w:rFonts w:ascii="Times New Roman" w:eastAsia="Times New Roman" w:hAnsi="Times New Roman" w:cs="Times New Roman"/>
                <w:szCs w:val="24"/>
                <w:lang w:eastAsia="ru-RU"/>
              </w:rPr>
              <w:tab/>
              <w:t xml:space="preserve">. Дизайн </w:t>
            </w:r>
            <w:proofErr w:type="spellStart"/>
            <w:r w:rsidRPr="00E910B1">
              <w:rPr>
                <w:rFonts w:ascii="Times New Roman" w:eastAsia="Times New Roman" w:hAnsi="Times New Roman" w:cs="Times New Roman"/>
                <w:szCs w:val="24"/>
                <w:lang w:eastAsia="ru-RU"/>
              </w:rPr>
              <w:t>шафта</w:t>
            </w:r>
            <w:proofErr w:type="spellEnd"/>
            <w:r w:rsidRPr="00E910B1">
              <w:rPr>
                <w:rFonts w:ascii="Times New Roman" w:eastAsia="Times New Roman" w:hAnsi="Times New Roman" w:cs="Times New Roman"/>
                <w:szCs w:val="24"/>
                <w:lang w:eastAsia="ru-RU"/>
              </w:rPr>
              <w:t xml:space="preserve"> коаксиальный. </w:t>
            </w:r>
            <w:proofErr w:type="spellStart"/>
            <w:r w:rsidRPr="00E910B1">
              <w:rPr>
                <w:rFonts w:ascii="Times New Roman" w:eastAsia="Times New Roman" w:hAnsi="Times New Roman" w:cs="Times New Roman"/>
                <w:szCs w:val="24"/>
                <w:lang w:eastAsia="ru-RU"/>
              </w:rPr>
              <w:t>Рентгеноконтрастные</w:t>
            </w:r>
            <w:proofErr w:type="spellEnd"/>
            <w:r w:rsidRPr="00E910B1">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E910B1">
              <w:rPr>
                <w:rFonts w:ascii="Times New Roman" w:eastAsia="Times New Roman" w:hAnsi="Times New Roman" w:cs="Times New Roman"/>
                <w:szCs w:val="24"/>
                <w:lang w:eastAsia="ru-RU"/>
              </w:rPr>
              <w:t>рентгеноконтрастных</w:t>
            </w:r>
            <w:proofErr w:type="spellEnd"/>
            <w:r w:rsidRPr="00E910B1">
              <w:rPr>
                <w:rFonts w:ascii="Times New Roman" w:eastAsia="Times New Roman" w:hAnsi="Times New Roman" w:cs="Times New Roman"/>
                <w:szCs w:val="24"/>
                <w:lang w:eastAsia="ru-RU"/>
              </w:rPr>
              <w:t xml:space="preserve"> маркеров </w:t>
            </w:r>
            <w:proofErr w:type="gramStart"/>
            <w:r w:rsidRPr="00E910B1">
              <w:rPr>
                <w:rFonts w:ascii="Times New Roman" w:eastAsia="Times New Roman" w:hAnsi="Times New Roman" w:cs="Times New Roman"/>
                <w:szCs w:val="24"/>
                <w:lang w:eastAsia="ru-RU"/>
              </w:rPr>
              <w:t>не  менее</w:t>
            </w:r>
            <w:proofErr w:type="gramEnd"/>
            <w:r w:rsidRPr="00E910B1">
              <w:rPr>
                <w:rFonts w:ascii="Times New Roman" w:eastAsia="Times New Roman" w:hAnsi="Times New Roman" w:cs="Times New Roman"/>
                <w:szCs w:val="24"/>
                <w:lang w:eastAsia="ru-RU"/>
              </w:rPr>
              <w:t xml:space="preserve"> 2 шт. </w:t>
            </w:r>
            <w:proofErr w:type="spellStart"/>
            <w:r w:rsidRPr="00E910B1">
              <w:rPr>
                <w:rFonts w:ascii="Times New Roman" w:eastAsia="Times New Roman" w:hAnsi="Times New Roman" w:cs="Times New Roman"/>
                <w:szCs w:val="24"/>
                <w:lang w:eastAsia="ru-RU"/>
              </w:rPr>
              <w:t>Атравматичный</w:t>
            </w:r>
            <w:proofErr w:type="spellEnd"/>
            <w:r w:rsidRPr="00E910B1">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E910B1">
              <w:rPr>
                <w:rFonts w:ascii="Times New Roman" w:eastAsia="Times New Roman" w:hAnsi="Times New Roman" w:cs="Times New Roman"/>
                <w:szCs w:val="24"/>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E910B1">
              <w:rPr>
                <w:rFonts w:ascii="Times New Roman" w:eastAsia="Times New Roman" w:hAnsi="Times New Roman" w:cs="Times New Roman"/>
                <w:szCs w:val="24"/>
                <w:lang w:eastAsia="ru-RU"/>
              </w:rPr>
              <w:t>Psi</w:t>
            </w:r>
            <w:proofErr w:type="spellEnd"/>
            <w:r w:rsidRPr="00E910B1">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E910B1">
              <w:rPr>
                <w:rFonts w:ascii="Times New Roman" w:eastAsia="Times New Roman" w:hAnsi="Times New Roman" w:cs="Times New Roman"/>
                <w:szCs w:val="24"/>
                <w:lang w:eastAsia="ru-RU"/>
              </w:rPr>
              <w:tab/>
              <w:t xml:space="preserve">. Комплектация инструментом для повторного сворачивания </w:t>
            </w:r>
            <w:proofErr w:type="gramStart"/>
            <w:r w:rsidRPr="00E910B1">
              <w:rPr>
                <w:rFonts w:ascii="Times New Roman" w:eastAsia="Times New Roman" w:hAnsi="Times New Roman" w:cs="Times New Roman"/>
                <w:szCs w:val="24"/>
                <w:lang w:eastAsia="ru-RU"/>
              </w:rPr>
              <w:t>баллона  для</w:t>
            </w:r>
            <w:proofErr w:type="gramEnd"/>
            <w:r w:rsidRPr="00E910B1">
              <w:rPr>
                <w:rFonts w:ascii="Times New Roman" w:eastAsia="Times New Roman" w:hAnsi="Times New Roman" w:cs="Times New Roman"/>
                <w:szCs w:val="24"/>
                <w:lang w:eastAsia="ru-RU"/>
              </w:rPr>
              <w:t xml:space="preserve"> </w:t>
            </w:r>
            <w:r w:rsidRPr="00E910B1">
              <w:rPr>
                <w:rFonts w:ascii="Times New Roman" w:eastAsia="Times New Roman" w:hAnsi="Times New Roman" w:cs="Times New Roman"/>
                <w:szCs w:val="24"/>
                <w:lang w:eastAsia="ru-RU"/>
              </w:rPr>
              <w:lastRenderedPageBreak/>
              <w:t xml:space="preserve">правильного формирования складок перед повторным введением. Диаметр </w:t>
            </w:r>
            <w:r>
              <w:rPr>
                <w:rFonts w:ascii="Times New Roman" w:eastAsia="Times New Roman" w:hAnsi="Times New Roman" w:cs="Times New Roman"/>
                <w:szCs w:val="24"/>
                <w:lang w:eastAsia="ru-RU"/>
              </w:rPr>
              <w:t>10</w:t>
            </w:r>
            <w:r w:rsidRPr="00E910B1">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4</w:t>
            </w:r>
            <w:r w:rsidRPr="00E910B1">
              <w:rPr>
                <w:rFonts w:ascii="Times New Roman" w:eastAsia="Times New Roman" w:hAnsi="Times New Roman" w:cs="Times New Roman"/>
                <w:szCs w:val="24"/>
                <w:lang w:eastAsia="ru-RU"/>
              </w:rPr>
              <w:t xml:space="preserve">0 мм длина системы доставки </w:t>
            </w:r>
            <w:r>
              <w:rPr>
                <w:rFonts w:ascii="Times New Roman" w:eastAsia="Times New Roman" w:hAnsi="Times New Roman" w:cs="Times New Roman"/>
                <w:szCs w:val="24"/>
                <w:lang w:eastAsia="ru-RU"/>
              </w:rPr>
              <w:t>120</w:t>
            </w:r>
            <w:r w:rsidRPr="00E910B1">
              <w:rPr>
                <w:rFonts w:ascii="Times New Roman" w:eastAsia="Times New Roman" w:hAnsi="Times New Roman" w:cs="Times New Roman"/>
                <w:szCs w:val="24"/>
                <w:lang w:eastAsia="ru-RU"/>
              </w:rPr>
              <w:t xml:space="preserve"> см</w:t>
            </w:r>
          </w:p>
        </w:tc>
        <w:tc>
          <w:tcPr>
            <w:tcW w:w="851" w:type="dxa"/>
            <w:tcBorders>
              <w:top w:val="single" w:sz="4" w:space="0" w:color="auto"/>
              <w:left w:val="single" w:sz="4" w:space="0" w:color="auto"/>
              <w:bottom w:val="single" w:sz="4" w:space="0" w:color="auto"/>
              <w:right w:val="single" w:sz="4" w:space="0" w:color="auto"/>
            </w:tcBorders>
            <w:vAlign w:val="bottom"/>
          </w:tcPr>
          <w:p w14:paraId="1608E125" w14:textId="3FEA46F0" w:rsidR="00E910B1" w:rsidRPr="00E14343" w:rsidRDefault="00E910B1" w:rsidP="00E910B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4</w:t>
            </w:r>
          </w:p>
        </w:tc>
      </w:tr>
      <w:tr w:rsidR="00E910B1" w:rsidRPr="00560B4B" w14:paraId="32FA71DB"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FBB5C4F" w14:textId="77777777" w:rsidR="00E910B1" w:rsidRPr="00E14343" w:rsidRDefault="00E910B1" w:rsidP="00E910B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1D13112" w14:textId="639FD24E" w:rsidR="00E910B1" w:rsidRPr="00B40DB2" w:rsidRDefault="00E910B1" w:rsidP="00E910B1">
            <w:pPr>
              <w:spacing w:after="0" w:line="240" w:lineRule="auto"/>
              <w:jc w:val="center"/>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Катетер</w:t>
            </w:r>
            <w:r>
              <w:rPr>
                <w:rFonts w:ascii="Times New Roman" w:eastAsia="Times New Roman" w:hAnsi="Times New Roman" w:cs="Times New Roman"/>
                <w:szCs w:val="24"/>
                <w:lang w:val="en-US" w:eastAsia="ru-RU"/>
              </w:rPr>
              <w:t xml:space="preserve"> </w:t>
            </w:r>
            <w:r w:rsidRPr="00E910B1">
              <w:rPr>
                <w:rFonts w:ascii="Times New Roman" w:eastAsia="Times New Roman" w:hAnsi="Times New Roman" w:cs="Times New Roman"/>
                <w:szCs w:val="24"/>
                <w:lang w:eastAsia="ru-RU"/>
              </w:rPr>
              <w:t xml:space="preserve">баллонный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154485F" w14:textId="717CBA6C" w:rsidR="00E910B1" w:rsidRPr="00B40DB2" w:rsidRDefault="00E910B1" w:rsidP="00E910B1">
            <w:pPr>
              <w:spacing w:after="0" w:line="240" w:lineRule="auto"/>
              <w:jc w:val="both"/>
              <w:rPr>
                <w:rFonts w:ascii="Times New Roman" w:eastAsia="Times New Roman" w:hAnsi="Times New Roman" w:cs="Times New Roman"/>
                <w:szCs w:val="24"/>
                <w:lang w:eastAsia="ru-RU"/>
              </w:rPr>
            </w:pPr>
            <w:r w:rsidRPr="00E910B1">
              <w:rPr>
                <w:rFonts w:ascii="Times New Roman" w:eastAsia="Times New Roman" w:hAnsi="Times New Roman" w:cs="Times New Roman"/>
                <w:szCs w:val="24"/>
                <w:lang w:eastAsia="ru-RU"/>
              </w:rPr>
              <w:t xml:space="preserve">Катетер баллонный   для </w:t>
            </w:r>
            <w:proofErr w:type="spellStart"/>
            <w:r w:rsidRPr="00E910B1">
              <w:rPr>
                <w:rFonts w:ascii="Times New Roman" w:eastAsia="Times New Roman" w:hAnsi="Times New Roman" w:cs="Times New Roman"/>
                <w:szCs w:val="24"/>
                <w:lang w:eastAsia="ru-RU"/>
              </w:rPr>
              <w:t>ангиопластики</w:t>
            </w:r>
            <w:proofErr w:type="spellEnd"/>
            <w:r w:rsidRPr="00E910B1">
              <w:rPr>
                <w:rFonts w:ascii="Times New Roman" w:eastAsia="Times New Roman" w:hAnsi="Times New Roman" w:cs="Times New Roman"/>
                <w:szCs w:val="24"/>
                <w:lang w:eastAsia="ru-RU"/>
              </w:rPr>
              <w:t xml:space="preserve"> периферических артерий стерильный. Совместим с проводником 0,035 дюйм. Диаметр баллона </w:t>
            </w:r>
            <w:r>
              <w:rPr>
                <w:rFonts w:ascii="Times New Roman" w:eastAsia="Times New Roman" w:hAnsi="Times New Roman" w:cs="Times New Roman"/>
                <w:szCs w:val="24"/>
                <w:lang w:eastAsia="ru-RU"/>
              </w:rPr>
              <w:t>12</w:t>
            </w:r>
            <w:r w:rsidRPr="00E910B1">
              <w:rPr>
                <w:rFonts w:ascii="Times New Roman" w:eastAsia="Times New Roman" w:hAnsi="Times New Roman" w:cs="Times New Roman"/>
                <w:szCs w:val="24"/>
                <w:lang w:eastAsia="ru-RU"/>
              </w:rPr>
              <w:t xml:space="preserve"> мм </w:t>
            </w:r>
            <w:proofErr w:type="gramStart"/>
            <w:r w:rsidRPr="00E910B1">
              <w:rPr>
                <w:rFonts w:ascii="Times New Roman" w:eastAsia="Times New Roman" w:hAnsi="Times New Roman" w:cs="Times New Roman"/>
                <w:szCs w:val="24"/>
                <w:lang w:eastAsia="ru-RU"/>
              </w:rPr>
              <w:t>длина  баллона</w:t>
            </w:r>
            <w:proofErr w:type="gramEnd"/>
            <w:r w:rsidRPr="00E910B1">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8</w:t>
            </w:r>
            <w:r w:rsidRPr="00E910B1">
              <w:rPr>
                <w:rFonts w:ascii="Times New Roman" w:eastAsia="Times New Roman" w:hAnsi="Times New Roman" w:cs="Times New Roman"/>
                <w:szCs w:val="24"/>
                <w:lang w:eastAsia="ru-RU"/>
              </w:rPr>
              <w:t>0 мм. Длина системы доставки 135 см.</w:t>
            </w:r>
          </w:p>
        </w:tc>
        <w:tc>
          <w:tcPr>
            <w:tcW w:w="851" w:type="dxa"/>
            <w:tcBorders>
              <w:top w:val="single" w:sz="4" w:space="0" w:color="auto"/>
              <w:left w:val="single" w:sz="4" w:space="0" w:color="auto"/>
              <w:bottom w:val="single" w:sz="4" w:space="0" w:color="auto"/>
              <w:right w:val="single" w:sz="4" w:space="0" w:color="auto"/>
            </w:tcBorders>
            <w:vAlign w:val="bottom"/>
          </w:tcPr>
          <w:p w14:paraId="59692D44" w14:textId="5908C5EE" w:rsidR="00E910B1" w:rsidRPr="00E14343" w:rsidRDefault="00E910B1" w:rsidP="00E910B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7</w:t>
            </w:r>
          </w:p>
        </w:tc>
      </w:tr>
      <w:tr w:rsidR="004D6BEB" w:rsidRPr="00560B4B" w14:paraId="680CFBC3"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CEEA477" w14:textId="77777777" w:rsidR="004D6BEB" w:rsidRPr="00E14343" w:rsidRDefault="004D6BEB" w:rsidP="004D6BE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A285520" w14:textId="7E935D2D" w:rsidR="004D6BEB" w:rsidRPr="00B40DB2" w:rsidRDefault="004D6BEB" w:rsidP="004D6BEB">
            <w:pPr>
              <w:spacing w:after="0" w:line="240" w:lineRule="auto"/>
              <w:jc w:val="center"/>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Баллонный катетер</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8569C0A" w14:textId="42EFE32C" w:rsidR="004D6BEB" w:rsidRPr="00B40DB2" w:rsidRDefault="004D6BEB" w:rsidP="004D6BEB">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C71E5A">
              <w:rPr>
                <w:rFonts w:ascii="Times New Roman" w:eastAsia="Times New Roman" w:hAnsi="Times New Roman" w:cs="Times New Roman"/>
                <w:szCs w:val="24"/>
                <w:lang w:eastAsia="ru-RU"/>
              </w:rPr>
              <w:t>чрескожной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транслюминальной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ангиопластики</w:t>
            </w:r>
            <w:proofErr w:type="spellEnd"/>
            <w:r w:rsidRPr="00C71E5A">
              <w:rPr>
                <w:rFonts w:ascii="Times New Roman" w:eastAsia="Times New Roman" w:hAnsi="Times New Roman" w:cs="Times New Roman"/>
                <w:szCs w:val="24"/>
                <w:lang w:eastAsia="ru-RU"/>
              </w:rPr>
              <w:t xml:space="preserve"> (ЧТА) для расширения </w:t>
            </w:r>
            <w:proofErr w:type="spellStart"/>
            <w:r w:rsidRPr="00C71E5A">
              <w:rPr>
                <w:rFonts w:ascii="Times New Roman" w:eastAsia="Times New Roman" w:hAnsi="Times New Roman" w:cs="Times New Roman"/>
                <w:szCs w:val="24"/>
                <w:lang w:eastAsia="ru-RU"/>
              </w:rPr>
              <w:t>стенозированной</w:t>
            </w:r>
            <w:proofErr w:type="spellEnd"/>
            <w:r w:rsidRPr="00C71E5A">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C71E5A">
              <w:rPr>
                <w:rFonts w:ascii="Times New Roman" w:eastAsia="Times New Roman" w:hAnsi="Times New Roman" w:cs="Times New Roman"/>
                <w:szCs w:val="24"/>
                <w:lang w:eastAsia="ru-RU"/>
              </w:rPr>
              <w:t>стента</w:t>
            </w:r>
            <w:proofErr w:type="spellEnd"/>
            <w:r w:rsidRPr="00C71E5A">
              <w:rPr>
                <w:rFonts w:ascii="Times New Roman" w:eastAsia="Times New Roman" w:hAnsi="Times New Roman" w:cs="Times New Roman"/>
                <w:szCs w:val="24"/>
                <w:lang w:eastAsia="ru-RU"/>
              </w:rPr>
              <w:t>/</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Доступны изделия для установки при помощи проводника с несколькими просветами или </w:t>
            </w:r>
            <w:proofErr w:type="spellStart"/>
            <w:r w:rsidRPr="00C71E5A">
              <w:rPr>
                <w:rFonts w:ascii="Times New Roman" w:eastAsia="Times New Roman" w:hAnsi="Times New Roman" w:cs="Times New Roman"/>
                <w:szCs w:val="24"/>
                <w:lang w:eastAsia="ru-RU"/>
              </w:rPr>
              <w:t>однопросветные</w:t>
            </w:r>
            <w:proofErr w:type="spellEnd"/>
            <w:r w:rsidRPr="00C71E5A">
              <w:rPr>
                <w:rFonts w:ascii="Times New Roman" w:eastAsia="Times New Roman" w:hAnsi="Times New Roman" w:cs="Times New Roman"/>
                <w:szCs w:val="24"/>
                <w:lang w:eastAsia="ru-RU"/>
              </w:rPr>
              <w:t xml:space="preserve"> модели для быстрой замены. Некоторые модели могут включать микрохирургические лезвия (</w:t>
            </w:r>
            <w:proofErr w:type="spellStart"/>
            <w:r w:rsidRPr="00C71E5A">
              <w:rPr>
                <w:rFonts w:ascii="Times New Roman" w:eastAsia="Times New Roman" w:hAnsi="Times New Roman" w:cs="Times New Roman"/>
                <w:szCs w:val="24"/>
                <w:lang w:eastAsia="ru-RU"/>
              </w:rPr>
              <w:t>атеротомы</w:t>
            </w:r>
            <w:proofErr w:type="spellEnd"/>
            <w:r w:rsidRPr="00C71E5A">
              <w:rPr>
                <w:rFonts w:ascii="Times New Roman" w:eastAsia="Times New Roman" w:hAnsi="Times New Roman" w:cs="Times New Roman"/>
                <w:szCs w:val="24"/>
                <w:lang w:eastAsia="ru-RU"/>
              </w:rPr>
              <w:t xml:space="preserve">) для надрезания бляшки. Это изделие для одноразового использования. Система доставки </w:t>
            </w:r>
            <w:proofErr w:type="spellStart"/>
            <w:r w:rsidRPr="00C71E5A">
              <w:rPr>
                <w:rFonts w:ascii="Times New Roman" w:eastAsia="Times New Roman" w:hAnsi="Times New Roman" w:cs="Times New Roman"/>
                <w:szCs w:val="24"/>
                <w:lang w:eastAsia="ru-RU"/>
              </w:rPr>
              <w:t>баллоного</w:t>
            </w:r>
            <w:proofErr w:type="spellEnd"/>
            <w:r w:rsidRPr="00C71E5A">
              <w:rPr>
                <w:rFonts w:ascii="Times New Roman" w:eastAsia="Times New Roman" w:hAnsi="Times New Roman" w:cs="Times New Roman"/>
                <w:szCs w:val="24"/>
                <w:lang w:eastAsia="ru-RU"/>
              </w:rPr>
              <w:t xml:space="preserve"> катетера - по проводнику (OTW). Баллонный катетер, доставляемый по проводнику. Предназначен для ЧТА </w:t>
            </w:r>
            <w:proofErr w:type="spellStart"/>
            <w:r w:rsidRPr="00C71E5A">
              <w:rPr>
                <w:rFonts w:ascii="Times New Roman" w:eastAsia="Times New Roman" w:hAnsi="Times New Roman" w:cs="Times New Roman"/>
                <w:szCs w:val="24"/>
                <w:lang w:eastAsia="ru-RU"/>
              </w:rPr>
              <w:t>стенозированных</w:t>
            </w:r>
            <w:proofErr w:type="spellEnd"/>
            <w:r w:rsidRPr="00C71E5A">
              <w:rPr>
                <w:rFonts w:ascii="Times New Roman" w:eastAsia="Times New Roman" w:hAnsi="Times New Roman" w:cs="Times New Roman"/>
                <w:szCs w:val="24"/>
                <w:lang w:eastAsia="ru-RU"/>
              </w:rPr>
              <w:t xml:space="preserve"> участков в бедренной, подвздошно-</w:t>
            </w:r>
            <w:proofErr w:type="gramStart"/>
            <w:r w:rsidRPr="00C71E5A">
              <w:rPr>
                <w:rFonts w:ascii="Times New Roman" w:eastAsia="Times New Roman" w:hAnsi="Times New Roman" w:cs="Times New Roman"/>
                <w:szCs w:val="24"/>
                <w:lang w:eastAsia="ru-RU"/>
              </w:rPr>
              <w:t>бедренной,  для</w:t>
            </w:r>
            <w:proofErr w:type="gramEnd"/>
            <w:r w:rsidRPr="00C71E5A">
              <w:rPr>
                <w:rFonts w:ascii="Times New Roman" w:eastAsia="Times New Roman" w:hAnsi="Times New Roman" w:cs="Times New Roman"/>
                <w:szCs w:val="24"/>
                <w:lang w:eastAsia="ru-RU"/>
              </w:rPr>
              <w:t xml:space="preserve"> лечения </w:t>
            </w:r>
            <w:proofErr w:type="spellStart"/>
            <w:r w:rsidRPr="00C71E5A">
              <w:rPr>
                <w:rFonts w:ascii="Times New Roman" w:eastAsia="Times New Roman" w:hAnsi="Times New Roman" w:cs="Times New Roman"/>
                <w:szCs w:val="24"/>
                <w:lang w:eastAsia="ru-RU"/>
              </w:rPr>
              <w:t>обструктивных</w:t>
            </w:r>
            <w:proofErr w:type="spellEnd"/>
            <w:r w:rsidRPr="00C71E5A">
              <w:rPr>
                <w:rFonts w:ascii="Times New Roman" w:eastAsia="Times New Roman" w:hAnsi="Times New Roman" w:cs="Times New Roman"/>
                <w:szCs w:val="24"/>
                <w:lang w:eastAsia="ru-RU"/>
              </w:rPr>
              <w:t xml:space="preserve"> поражений естественных или искусственных артериовенозных диализных фистул. Показан для </w:t>
            </w:r>
            <w:proofErr w:type="spellStart"/>
            <w:r w:rsidRPr="00C71E5A">
              <w:rPr>
                <w:rFonts w:ascii="Times New Roman" w:eastAsia="Times New Roman" w:hAnsi="Times New Roman" w:cs="Times New Roman"/>
                <w:szCs w:val="24"/>
                <w:lang w:eastAsia="ru-RU"/>
              </w:rPr>
              <w:t>постдилатации</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стент-графта</w:t>
            </w:r>
            <w:proofErr w:type="spellEnd"/>
            <w:r w:rsidRPr="00C71E5A">
              <w:rPr>
                <w:rFonts w:ascii="Times New Roman" w:eastAsia="Times New Roman" w:hAnsi="Times New Roman" w:cs="Times New Roman"/>
                <w:szCs w:val="24"/>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C71E5A">
              <w:rPr>
                <w:rFonts w:ascii="Times New Roman" w:eastAsia="Times New Roman" w:hAnsi="Times New Roman" w:cs="Times New Roman"/>
                <w:szCs w:val="24"/>
                <w:lang w:eastAsia="ru-RU"/>
              </w:rPr>
              <w:t>ультранекомплаенсный</w:t>
            </w:r>
            <w:proofErr w:type="spellEnd"/>
            <w:r w:rsidRPr="00C71E5A">
              <w:rPr>
                <w:rFonts w:ascii="Times New Roman" w:eastAsia="Times New Roman" w:hAnsi="Times New Roman" w:cs="Times New Roman"/>
                <w:szCs w:val="24"/>
                <w:lang w:eastAsia="ru-RU"/>
              </w:rPr>
              <w:t xml:space="preserve"> (</w:t>
            </w:r>
            <w:proofErr w:type="spellStart"/>
            <w:r w:rsidRPr="00C71E5A">
              <w:rPr>
                <w:rFonts w:ascii="Times New Roman" w:eastAsia="Times New Roman" w:hAnsi="Times New Roman" w:cs="Times New Roman"/>
                <w:szCs w:val="24"/>
                <w:lang w:eastAsia="ru-RU"/>
              </w:rPr>
              <w:t>ультранерастяжимый</w:t>
            </w:r>
            <w:proofErr w:type="spellEnd"/>
            <w:r w:rsidRPr="00C71E5A">
              <w:rPr>
                <w:rFonts w:ascii="Times New Roman" w:eastAsia="Times New Roman" w:hAnsi="Times New Roman" w:cs="Times New Roman"/>
                <w:szCs w:val="24"/>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w:t>
            </w:r>
            <w:proofErr w:type="gramStart"/>
            <w:r w:rsidRPr="00C71E5A">
              <w:rPr>
                <w:rFonts w:ascii="Times New Roman" w:eastAsia="Times New Roman" w:hAnsi="Times New Roman" w:cs="Times New Roman"/>
                <w:szCs w:val="24"/>
                <w:lang w:eastAsia="ru-RU"/>
              </w:rPr>
              <w:t>баллона,  не</w:t>
            </w:r>
            <w:proofErr w:type="gramEnd"/>
            <w:r w:rsidRPr="00C71E5A">
              <w:rPr>
                <w:rFonts w:ascii="Times New Roman" w:eastAsia="Times New Roman" w:hAnsi="Times New Roman" w:cs="Times New Roman"/>
                <w:szCs w:val="24"/>
                <w:lang w:eastAsia="ru-RU"/>
              </w:rPr>
              <w:t xml:space="preserve">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C71E5A">
              <w:rPr>
                <w:rFonts w:ascii="Times New Roman" w:eastAsia="Times New Roman" w:hAnsi="Times New Roman" w:cs="Times New Roman"/>
                <w:szCs w:val="24"/>
                <w:lang w:eastAsia="ru-RU"/>
              </w:rPr>
              <w:t>репозиционирования</w:t>
            </w:r>
            <w:proofErr w:type="spellEnd"/>
            <w:r w:rsidRPr="00C71E5A">
              <w:rPr>
                <w:rFonts w:ascii="Times New Roman" w:eastAsia="Times New Roman" w:hAnsi="Times New Roman" w:cs="Times New Roman"/>
                <w:szCs w:val="24"/>
                <w:lang w:eastAsia="ru-RU"/>
              </w:rPr>
              <w:t xml:space="preserve">. Комплектация инструментом для </w:t>
            </w:r>
            <w:proofErr w:type="gramStart"/>
            <w:r w:rsidRPr="00C71E5A">
              <w:rPr>
                <w:rFonts w:ascii="Times New Roman" w:eastAsia="Times New Roman" w:hAnsi="Times New Roman" w:cs="Times New Roman"/>
                <w:szCs w:val="24"/>
                <w:lang w:eastAsia="ru-RU"/>
              </w:rPr>
              <w:t>сворачивания  баллона</w:t>
            </w:r>
            <w:proofErr w:type="gramEnd"/>
            <w:r w:rsidRPr="00C71E5A">
              <w:rPr>
                <w:rFonts w:ascii="Times New Roman" w:eastAsia="Times New Roman" w:hAnsi="Times New Roman" w:cs="Times New Roman"/>
                <w:szCs w:val="24"/>
                <w:lang w:eastAsia="ru-RU"/>
              </w:rPr>
              <w:t xml:space="preserve">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C71E5A">
              <w:rPr>
                <w:rFonts w:ascii="Times New Roman" w:eastAsia="Times New Roman" w:hAnsi="Times New Roman" w:cs="Times New Roman"/>
                <w:szCs w:val="24"/>
                <w:lang w:eastAsia="ru-RU"/>
              </w:rPr>
              <w:t>шафта</w:t>
            </w:r>
            <w:proofErr w:type="spellEnd"/>
            <w:r w:rsidRPr="00C71E5A">
              <w:rPr>
                <w:rFonts w:ascii="Times New Roman" w:eastAsia="Times New Roman" w:hAnsi="Times New Roman" w:cs="Times New Roman"/>
                <w:szCs w:val="24"/>
                <w:lang w:eastAsia="ru-RU"/>
              </w:rPr>
              <w:t xml:space="preserve"> коаксиальный. </w:t>
            </w:r>
            <w:proofErr w:type="spellStart"/>
            <w:r w:rsidRPr="00C71E5A">
              <w:rPr>
                <w:rFonts w:ascii="Times New Roman" w:eastAsia="Times New Roman" w:hAnsi="Times New Roman" w:cs="Times New Roman"/>
                <w:szCs w:val="24"/>
                <w:lang w:eastAsia="ru-RU"/>
              </w:rPr>
              <w:t>Рентгеноконтрастные</w:t>
            </w:r>
            <w:proofErr w:type="spellEnd"/>
            <w:r w:rsidRPr="00C71E5A">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Количество </w:t>
            </w:r>
            <w:proofErr w:type="spellStart"/>
            <w:r w:rsidRPr="00C71E5A">
              <w:rPr>
                <w:rFonts w:ascii="Times New Roman" w:eastAsia="Times New Roman" w:hAnsi="Times New Roman" w:cs="Times New Roman"/>
                <w:szCs w:val="24"/>
                <w:lang w:eastAsia="ru-RU"/>
              </w:rPr>
              <w:t>рентгеноконтрастных</w:t>
            </w:r>
            <w:proofErr w:type="spellEnd"/>
            <w:r w:rsidRPr="00C71E5A">
              <w:rPr>
                <w:rFonts w:ascii="Times New Roman" w:eastAsia="Times New Roman" w:hAnsi="Times New Roman" w:cs="Times New Roman"/>
                <w:szCs w:val="24"/>
                <w:lang w:eastAsia="ru-RU"/>
              </w:rPr>
              <w:t xml:space="preserve"> маркеров, не менее 2. </w:t>
            </w:r>
            <w:proofErr w:type="spellStart"/>
            <w:r w:rsidRPr="00C71E5A">
              <w:rPr>
                <w:rFonts w:ascii="Times New Roman" w:eastAsia="Times New Roman" w:hAnsi="Times New Roman" w:cs="Times New Roman"/>
                <w:szCs w:val="24"/>
                <w:lang w:eastAsia="ru-RU"/>
              </w:rPr>
              <w:t>Материалмаркеров</w:t>
            </w:r>
            <w:proofErr w:type="spellEnd"/>
            <w:r w:rsidRPr="00C71E5A">
              <w:rPr>
                <w:rFonts w:ascii="Times New Roman" w:eastAsia="Times New Roman" w:hAnsi="Times New Roman" w:cs="Times New Roman"/>
                <w:szCs w:val="24"/>
                <w:lang w:eastAsia="ru-RU"/>
              </w:rPr>
              <w:t xml:space="preserve"> – платина. </w:t>
            </w:r>
            <w:proofErr w:type="spellStart"/>
            <w:r w:rsidRPr="00C71E5A">
              <w:rPr>
                <w:rFonts w:ascii="Times New Roman" w:eastAsia="Times New Roman" w:hAnsi="Times New Roman" w:cs="Times New Roman"/>
                <w:szCs w:val="24"/>
                <w:lang w:eastAsia="ru-RU"/>
              </w:rPr>
              <w:t>Атравматичный</w:t>
            </w:r>
            <w:proofErr w:type="spellEnd"/>
            <w:r w:rsidRPr="00C71E5A">
              <w:rPr>
                <w:rFonts w:ascii="Times New Roman" w:eastAsia="Times New Roman" w:hAnsi="Times New Roman" w:cs="Times New Roman"/>
                <w:szCs w:val="24"/>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C71E5A">
              <w:rPr>
                <w:rFonts w:ascii="Times New Roman" w:eastAsia="Times New Roman" w:hAnsi="Times New Roman" w:cs="Times New Roman"/>
                <w:szCs w:val="24"/>
                <w:lang w:eastAsia="ru-RU"/>
              </w:rPr>
              <w:t>интродьюссером</w:t>
            </w:r>
            <w:proofErr w:type="spellEnd"/>
            <w:r w:rsidRPr="00C71E5A">
              <w:rPr>
                <w:rFonts w:ascii="Times New Roman" w:eastAsia="Times New Roman" w:hAnsi="Times New Roman" w:cs="Times New Roman"/>
                <w:szCs w:val="24"/>
                <w:lang w:eastAsia="ru-RU"/>
              </w:rPr>
              <w:t xml:space="preserve">,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 Комплектация инструментом для повторного сворачивания баллона. Форма поставки - 1 штука в стерильной упаковке. Диаметр </w:t>
            </w:r>
            <w:r>
              <w:rPr>
                <w:rFonts w:ascii="Times New Roman" w:eastAsia="Times New Roman" w:hAnsi="Times New Roman" w:cs="Times New Roman"/>
                <w:szCs w:val="24"/>
                <w:lang w:eastAsia="ru-RU"/>
              </w:rPr>
              <w:t>20</w:t>
            </w:r>
            <w:r w:rsidRPr="00C71E5A">
              <w:rPr>
                <w:rFonts w:ascii="Times New Roman" w:eastAsia="Times New Roman" w:hAnsi="Times New Roman" w:cs="Times New Roman"/>
                <w:szCs w:val="24"/>
                <w:lang w:eastAsia="ru-RU"/>
              </w:rPr>
              <w:t xml:space="preserve"> мм длина </w:t>
            </w:r>
            <w:r>
              <w:rPr>
                <w:rFonts w:ascii="Times New Roman" w:eastAsia="Times New Roman" w:hAnsi="Times New Roman" w:cs="Times New Roman"/>
                <w:szCs w:val="24"/>
                <w:lang w:eastAsia="ru-RU"/>
              </w:rPr>
              <w:t>4</w:t>
            </w:r>
            <w:r w:rsidRPr="00C71E5A">
              <w:rPr>
                <w:rFonts w:ascii="Times New Roman" w:eastAsia="Times New Roman" w:hAnsi="Times New Roman" w:cs="Times New Roman"/>
                <w:szCs w:val="24"/>
                <w:lang w:eastAsia="ru-RU"/>
              </w:rPr>
              <w:t>0 мм длина системы доставки 120 см</w:t>
            </w:r>
          </w:p>
        </w:tc>
        <w:tc>
          <w:tcPr>
            <w:tcW w:w="851" w:type="dxa"/>
            <w:tcBorders>
              <w:top w:val="single" w:sz="4" w:space="0" w:color="auto"/>
              <w:left w:val="single" w:sz="4" w:space="0" w:color="auto"/>
              <w:bottom w:val="single" w:sz="4" w:space="0" w:color="auto"/>
              <w:right w:val="single" w:sz="4" w:space="0" w:color="auto"/>
            </w:tcBorders>
            <w:vAlign w:val="center"/>
          </w:tcPr>
          <w:p w14:paraId="2DAD2FBC" w14:textId="07EAF664" w:rsidR="004D6BEB" w:rsidRPr="00E14343" w:rsidRDefault="004D6BEB" w:rsidP="004D6BE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4D6BEB" w:rsidRPr="00560B4B" w14:paraId="6C257B14"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5235815" w14:textId="77777777" w:rsidR="004D6BEB" w:rsidRPr="00E14343" w:rsidRDefault="004D6BEB" w:rsidP="004D6BE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7F6FB37" w14:textId="7ACABD9F" w:rsidR="004D6BEB" w:rsidRPr="00B40DB2" w:rsidRDefault="004D6BEB" w:rsidP="004D6BE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91041CC" w14:textId="1EEC103F" w:rsidR="004D6BEB" w:rsidRPr="00B40DB2" w:rsidRDefault="004D6BEB" w:rsidP="004D6BE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2</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46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14:paraId="2FB920A1" w14:textId="05D3018E" w:rsidR="004D6BEB" w:rsidRPr="00E14343" w:rsidRDefault="004D6BEB" w:rsidP="004D6BE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4D6BEB" w:rsidRPr="00560B4B" w14:paraId="559942E0"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4EFB01D" w14:textId="77777777" w:rsidR="004D6BEB" w:rsidRPr="00E14343" w:rsidRDefault="004D6BEB" w:rsidP="004D6BE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A44407F" w14:textId="133B941A" w:rsidR="004D6BEB" w:rsidRPr="00B40DB2" w:rsidRDefault="004D6BEB" w:rsidP="004D6BE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76B1AA3" w14:textId="07EB68AC" w:rsidR="004D6BEB" w:rsidRPr="00B40DB2" w:rsidRDefault="004D6BEB" w:rsidP="004D6BE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w:t>
            </w:r>
            <w:r w:rsidRPr="00560B4B">
              <w:rPr>
                <w:rFonts w:ascii="Times New Roman" w:eastAsia="Times New Roman" w:hAnsi="Times New Roman" w:cs="Times New Roman"/>
                <w:szCs w:val="24"/>
                <w:lang w:eastAsia="ru-RU"/>
              </w:rPr>
              <w:lastRenderedPageBreak/>
              <w:t xml:space="preserve">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2</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7</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38</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02E9922C" w14:textId="6D1B560A" w:rsidR="004D6BEB" w:rsidRPr="00E14343" w:rsidRDefault="004D6BEB" w:rsidP="004D6BE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w:t>
            </w:r>
          </w:p>
        </w:tc>
      </w:tr>
      <w:tr w:rsidR="004D6BEB" w:rsidRPr="00560B4B" w14:paraId="14BCF893"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3A7819D" w14:textId="77777777" w:rsidR="004D6BEB" w:rsidRPr="00E14343" w:rsidRDefault="004D6BEB" w:rsidP="004D6BE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C2446A3" w14:textId="599C3F3C" w:rsidR="004D6BEB" w:rsidRPr="00B40DB2" w:rsidRDefault="004D6BEB" w:rsidP="004D6BE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6B6DCEB" w14:textId="3C70E30F" w:rsidR="004D6BEB" w:rsidRPr="00B40DB2" w:rsidRDefault="004D6BEB" w:rsidP="004D6BE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2</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7</w:t>
            </w:r>
            <w:r w:rsidRPr="00560B4B">
              <w:rPr>
                <w:rFonts w:ascii="Times New Roman" w:eastAsia="Times New Roman" w:hAnsi="Times New Roman" w:cs="Times New Roman"/>
                <w:szCs w:val="24"/>
                <w:lang w:eastAsia="ru-RU"/>
              </w:rPr>
              <w:t>5х</w:t>
            </w:r>
            <w:r>
              <w:rPr>
                <w:rFonts w:ascii="Times New Roman" w:eastAsia="Times New Roman" w:hAnsi="Times New Roman" w:cs="Times New Roman"/>
                <w:szCs w:val="24"/>
                <w:lang w:eastAsia="ru-RU"/>
              </w:rPr>
              <w:t>46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0045E709" w14:textId="51C386C6" w:rsidR="004D6BEB" w:rsidRPr="00E14343" w:rsidRDefault="004D6BEB" w:rsidP="004D6BE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4D6BEB" w:rsidRPr="00560B4B" w14:paraId="496F2227"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098CAA4" w14:textId="77777777" w:rsidR="004D6BEB" w:rsidRPr="00E14343" w:rsidRDefault="004D6BEB" w:rsidP="004D6BE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0A2B000" w14:textId="1EEFB066" w:rsidR="004D6BEB" w:rsidRPr="00B40DB2" w:rsidRDefault="004D6BEB" w:rsidP="004D6BE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C46EBC8" w14:textId="4D460FBA" w:rsidR="004D6BEB" w:rsidRPr="00B40DB2" w:rsidRDefault="004D6BEB" w:rsidP="004D6BE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0</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16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37D03432" w14:textId="13D62B83" w:rsidR="004D6BEB" w:rsidRPr="00E14343" w:rsidRDefault="004D6BEB" w:rsidP="004D6BE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4D6BEB" w:rsidRPr="00560B4B" w14:paraId="01451336"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477E10A7" w14:textId="77777777" w:rsidR="004D6BEB" w:rsidRPr="00E14343" w:rsidRDefault="004D6BEB" w:rsidP="004D6BE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4A51B261" w14:textId="55337164" w:rsidR="004D6BEB" w:rsidRPr="00B40DB2" w:rsidRDefault="004D6BEB" w:rsidP="004D6BE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B3519AA" w14:textId="02F61780" w:rsidR="004D6BEB" w:rsidRPr="00B40DB2" w:rsidRDefault="004D6BEB" w:rsidP="004D6BE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16</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7F267435" w14:textId="35F03842" w:rsidR="004D6BEB" w:rsidRPr="00E14343" w:rsidRDefault="004D6BEB" w:rsidP="004D6BE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4D6BEB" w:rsidRPr="00560B4B" w14:paraId="035307C6"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1FEBF21" w14:textId="77777777" w:rsidR="004D6BEB" w:rsidRPr="00E14343" w:rsidRDefault="004D6BEB" w:rsidP="004D6BE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4F73DE4" w14:textId="48D1B798" w:rsidR="004D6BEB" w:rsidRPr="00B40DB2" w:rsidRDefault="004D6BEB" w:rsidP="004D6BE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C0E1E29" w14:textId="47B6F026" w:rsidR="004D6BEB" w:rsidRPr="00B40DB2" w:rsidRDefault="004D6BEB" w:rsidP="004D6BE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lastRenderedPageBreak/>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25</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14A7C591" w14:textId="5027CA67" w:rsidR="004D6BEB" w:rsidRPr="00E14343" w:rsidRDefault="004D6BEB" w:rsidP="004D6BE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w:t>
            </w:r>
          </w:p>
        </w:tc>
      </w:tr>
      <w:tr w:rsidR="004D6BEB" w:rsidRPr="00560B4B" w14:paraId="7C75DAC8"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35DDDF8" w14:textId="77777777" w:rsidR="004D6BEB" w:rsidRPr="00E14343" w:rsidRDefault="004D6BEB" w:rsidP="004D6BE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3193EEC" w14:textId="09ED25C6" w:rsidR="004D6BEB" w:rsidRPr="00B40DB2" w:rsidRDefault="004D6BEB" w:rsidP="004D6BEB">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коронарный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5A8FCDAF" w14:textId="07AECD3B" w:rsidR="004D6BEB" w:rsidRPr="00B40DB2" w:rsidRDefault="004D6BEB" w:rsidP="004D6BEB">
            <w:pPr>
              <w:spacing w:after="0" w:line="240" w:lineRule="auto"/>
              <w:jc w:val="both"/>
              <w:rPr>
                <w:rFonts w:ascii="Times New Roman" w:eastAsia="Times New Roman" w:hAnsi="Times New Roman" w:cs="Times New Roman"/>
                <w:szCs w:val="24"/>
                <w:lang w:eastAsia="ru-RU"/>
              </w:rPr>
            </w:pPr>
            <w:r w:rsidRPr="00560B4B">
              <w:rPr>
                <w:rFonts w:ascii="Times New Roman" w:eastAsia="Times New Roman" w:hAnsi="Times New Roman" w:cs="Times New Roman"/>
                <w:szCs w:val="24"/>
                <w:lang w:eastAsia="ru-RU"/>
              </w:rPr>
              <w:t xml:space="preserve">Стерильная </w:t>
            </w:r>
            <w:proofErr w:type="spellStart"/>
            <w:r w:rsidRPr="00560B4B">
              <w:rPr>
                <w:rFonts w:ascii="Times New Roman" w:eastAsia="Times New Roman" w:hAnsi="Times New Roman" w:cs="Times New Roman"/>
                <w:szCs w:val="24"/>
                <w:lang w:eastAsia="ru-RU"/>
              </w:rPr>
              <w:t>нерассасывающаяся</w:t>
            </w:r>
            <w:proofErr w:type="spellEnd"/>
            <w:r w:rsidRPr="00560B4B">
              <w:rPr>
                <w:rFonts w:ascii="Times New Roman" w:eastAsia="Times New Roman" w:hAnsi="Times New Roman" w:cs="Times New Roman"/>
                <w:szCs w:val="24"/>
                <w:lang w:eastAsia="ru-RU"/>
              </w:rPr>
              <w:t xml:space="preserve"> металлическая трубчатая сетчатая структура, покрытая </w:t>
            </w:r>
            <w:proofErr w:type="spellStart"/>
            <w:r w:rsidRPr="00560B4B">
              <w:rPr>
                <w:rFonts w:ascii="Times New Roman" w:eastAsia="Times New Roman" w:hAnsi="Times New Roman" w:cs="Times New Roman"/>
                <w:szCs w:val="24"/>
                <w:lang w:eastAsia="ru-RU"/>
              </w:rPr>
              <w:t>нерассасывающимся</w:t>
            </w:r>
            <w:proofErr w:type="spellEnd"/>
            <w:r w:rsidRPr="00560B4B">
              <w:rPr>
                <w:rFonts w:ascii="Times New Roman" w:eastAsia="Times New Roman" w:hAnsi="Times New Roman" w:cs="Times New Roman"/>
                <w:szCs w:val="24"/>
                <w:lang w:eastAsia="ru-RU"/>
              </w:rPr>
              <w:t xml:space="preserve"> полимером и лекарственным средством, предназначенная для имплантации с помощью катетера для доставки в коронарную артерию (или в трансплантат из подкожной вены) для поддержания ее проходимости, как правило, у пациентов с симптоматической атеросклеротической болезнью сердца. Лекарственное средство медленно высвобождается и предназначается для ингибирования </w:t>
            </w:r>
            <w:proofErr w:type="spellStart"/>
            <w:r w:rsidRPr="00560B4B">
              <w:rPr>
                <w:rFonts w:ascii="Times New Roman" w:eastAsia="Times New Roman" w:hAnsi="Times New Roman" w:cs="Times New Roman"/>
                <w:szCs w:val="24"/>
                <w:lang w:eastAsia="ru-RU"/>
              </w:rPr>
              <w:t>рестеноза</w:t>
            </w:r>
            <w:proofErr w:type="spellEnd"/>
            <w:r w:rsidRPr="00560B4B">
              <w:rPr>
                <w:rFonts w:ascii="Times New Roman" w:eastAsia="Times New Roman" w:hAnsi="Times New Roman" w:cs="Times New Roman"/>
                <w:szCs w:val="24"/>
                <w:lang w:eastAsia="ru-RU"/>
              </w:rPr>
              <w:t xml:space="preserve"> сосудов за счет снижения пролиферации клеток гладких мышц сосудов. Могут прилагаться одноразовые изделия, необходимые для имплантации. Лекарственное покрытие -</w:t>
            </w:r>
            <w:proofErr w:type="spellStart"/>
            <w:r w:rsidRPr="00560B4B">
              <w:rPr>
                <w:rFonts w:ascii="Times New Roman" w:eastAsia="Times New Roman" w:hAnsi="Times New Roman" w:cs="Times New Roman"/>
                <w:szCs w:val="24"/>
                <w:lang w:eastAsia="ru-RU"/>
              </w:rPr>
              <w:t>Сиролимус</w:t>
            </w:r>
            <w:proofErr w:type="spellEnd"/>
            <w:r w:rsidRPr="00560B4B">
              <w:rPr>
                <w:rFonts w:ascii="Times New Roman" w:eastAsia="Times New Roman" w:hAnsi="Times New Roman" w:cs="Times New Roman"/>
                <w:szCs w:val="24"/>
                <w:lang w:eastAsia="ru-RU"/>
              </w:rPr>
              <w:t xml:space="preserve">. Толщина стенок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0,080 мм. Количество </w:t>
            </w:r>
            <w:proofErr w:type="spellStart"/>
            <w:r w:rsidRPr="00560B4B">
              <w:rPr>
                <w:rFonts w:ascii="Times New Roman" w:eastAsia="Times New Roman" w:hAnsi="Times New Roman" w:cs="Times New Roman"/>
                <w:szCs w:val="24"/>
                <w:lang w:eastAsia="ru-RU"/>
              </w:rPr>
              <w:t>рентгеноконтрастных</w:t>
            </w:r>
            <w:proofErr w:type="spellEnd"/>
            <w:r w:rsidRPr="00560B4B">
              <w:rPr>
                <w:rFonts w:ascii="Times New Roman" w:eastAsia="Times New Roman" w:hAnsi="Times New Roman" w:cs="Times New Roman"/>
                <w:szCs w:val="24"/>
                <w:lang w:eastAsia="ru-RU"/>
              </w:rPr>
              <w:t xml:space="preserve"> маркеров, вмонтированных в каркас </w:t>
            </w:r>
            <w:proofErr w:type="spellStart"/>
            <w:r w:rsidRPr="00560B4B">
              <w:rPr>
                <w:rFonts w:ascii="Times New Roman" w:eastAsia="Times New Roman" w:hAnsi="Times New Roman" w:cs="Times New Roman"/>
                <w:szCs w:val="24"/>
                <w:lang w:eastAsia="ru-RU"/>
              </w:rPr>
              <w:t>стента</w:t>
            </w:r>
            <w:proofErr w:type="spellEnd"/>
            <w:r w:rsidRPr="00560B4B">
              <w:rPr>
                <w:rFonts w:ascii="Times New Roman" w:eastAsia="Times New Roman" w:hAnsi="Times New Roman" w:cs="Times New Roman"/>
                <w:szCs w:val="24"/>
                <w:lang w:eastAsia="ru-RU"/>
              </w:rPr>
              <w:t xml:space="preserve"> 2 шт. Размещение лекарства в </w:t>
            </w:r>
            <w:proofErr w:type="spellStart"/>
            <w:r w:rsidRPr="00560B4B">
              <w:rPr>
                <w:rFonts w:ascii="Times New Roman" w:eastAsia="Times New Roman" w:hAnsi="Times New Roman" w:cs="Times New Roman"/>
                <w:szCs w:val="24"/>
                <w:lang w:eastAsia="ru-RU"/>
              </w:rPr>
              <w:t>аблюминальных</w:t>
            </w:r>
            <w:proofErr w:type="spellEnd"/>
            <w:r w:rsidRPr="00560B4B">
              <w:rPr>
                <w:rFonts w:ascii="Times New Roman" w:eastAsia="Times New Roman" w:hAnsi="Times New Roman" w:cs="Times New Roman"/>
                <w:szCs w:val="24"/>
                <w:lang w:eastAsia="ru-RU"/>
              </w:rPr>
              <w:t xml:space="preserve"> резервуарах. Длительность выделения лекарственного </w:t>
            </w:r>
            <w:proofErr w:type="gramStart"/>
            <w:r w:rsidRPr="00560B4B">
              <w:rPr>
                <w:rFonts w:ascii="Times New Roman" w:eastAsia="Times New Roman" w:hAnsi="Times New Roman" w:cs="Times New Roman"/>
                <w:szCs w:val="24"/>
                <w:lang w:eastAsia="ru-RU"/>
              </w:rPr>
              <w:t>препарата  90</w:t>
            </w:r>
            <w:proofErr w:type="gramEnd"/>
            <w:r w:rsidRPr="00560B4B">
              <w:rPr>
                <w:rFonts w:ascii="Times New Roman" w:eastAsia="Times New Roman" w:hAnsi="Times New Roman" w:cs="Times New Roman"/>
                <w:szCs w:val="24"/>
                <w:lang w:eastAsia="ru-RU"/>
              </w:rPr>
              <w:t xml:space="preserve"> дней. Рабочая длина катетера 142 см. Номинальное давление раскрытия 9 атм. Диапазон рабочих давлений баллона 18 атм. Размер </w:t>
            </w:r>
            <w:r>
              <w:rPr>
                <w:rFonts w:ascii="Times New Roman" w:eastAsia="Times New Roman" w:hAnsi="Times New Roman" w:cs="Times New Roman"/>
                <w:szCs w:val="24"/>
                <w:lang w:eastAsia="ru-RU"/>
              </w:rPr>
              <w:t>3</w:t>
            </w:r>
            <w:r w:rsidRPr="00560B4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5</w:t>
            </w:r>
            <w:r w:rsidRPr="00560B4B">
              <w:rPr>
                <w:rFonts w:ascii="Times New Roman" w:eastAsia="Times New Roman" w:hAnsi="Times New Roman" w:cs="Times New Roman"/>
                <w:szCs w:val="24"/>
                <w:lang w:eastAsia="ru-RU"/>
              </w:rPr>
              <w:t>х</w:t>
            </w:r>
            <w:r>
              <w:rPr>
                <w:rFonts w:ascii="Times New Roman" w:eastAsia="Times New Roman" w:hAnsi="Times New Roman" w:cs="Times New Roman"/>
                <w:szCs w:val="24"/>
                <w:lang w:eastAsia="ru-RU"/>
              </w:rPr>
              <w:t>31</w:t>
            </w:r>
            <w:r w:rsidRPr="00560B4B">
              <w:rPr>
                <w:rFonts w:ascii="Times New Roman" w:eastAsia="Times New Roman" w:hAnsi="Times New Roman" w:cs="Times New Roman"/>
                <w:szCs w:val="24"/>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bottom"/>
          </w:tcPr>
          <w:p w14:paraId="59D28645" w14:textId="58041704" w:rsidR="004D6BEB" w:rsidRPr="00E14343" w:rsidRDefault="004D6BEB" w:rsidP="004D6BE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E910B1" w:rsidRPr="00560B4B" w14:paraId="0531A223"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0572311" w14:textId="77777777" w:rsidR="00E910B1" w:rsidRPr="00E14343" w:rsidRDefault="00E910B1" w:rsidP="00E910B1">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9E9191F" w14:textId="71AE224B" w:rsidR="00E910B1" w:rsidRPr="00B40DB2" w:rsidRDefault="004D6BEB" w:rsidP="00E910B1">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Турникет</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3E757ADA" w14:textId="03DCC808" w:rsidR="00E910B1" w:rsidRPr="00B40DB2" w:rsidRDefault="004D6BEB" w:rsidP="00E910B1">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Турникет для компрессии лучевой артерии. Длина 24,5 см</w:t>
            </w:r>
          </w:p>
        </w:tc>
        <w:tc>
          <w:tcPr>
            <w:tcW w:w="851" w:type="dxa"/>
            <w:tcBorders>
              <w:top w:val="single" w:sz="4" w:space="0" w:color="auto"/>
              <w:left w:val="single" w:sz="4" w:space="0" w:color="auto"/>
              <w:bottom w:val="single" w:sz="4" w:space="0" w:color="auto"/>
              <w:right w:val="single" w:sz="4" w:space="0" w:color="auto"/>
            </w:tcBorders>
            <w:vAlign w:val="bottom"/>
          </w:tcPr>
          <w:p w14:paraId="3BF6C6B3" w14:textId="40D125D1" w:rsidR="00E910B1" w:rsidRPr="00E14343" w:rsidRDefault="004D6BEB" w:rsidP="00E910B1">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r>
      <w:tr w:rsidR="00383E6E" w:rsidRPr="00560B4B" w14:paraId="7BB256FB"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C25DBC6" w14:textId="77777777" w:rsidR="00383E6E" w:rsidRPr="00E14343" w:rsidRDefault="00383E6E"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336D2A93" w14:textId="5EB5E142" w:rsidR="00383E6E" w:rsidRPr="00B40DB2" w:rsidRDefault="00383E6E" w:rsidP="00383E6E">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Сферы для </w:t>
            </w:r>
            <w:proofErr w:type="spellStart"/>
            <w:r>
              <w:rPr>
                <w:rFonts w:ascii="Times New Roman" w:eastAsia="Times New Roman" w:hAnsi="Times New Roman" w:cs="Times New Roman"/>
                <w:szCs w:val="24"/>
                <w:lang w:eastAsia="ru-RU"/>
              </w:rPr>
              <w:t>эмболизации</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0D4AABB" w14:textId="390D39D4" w:rsidR="00383E6E" w:rsidRPr="00B40DB2" w:rsidRDefault="00383E6E" w:rsidP="00383E6E">
            <w:pPr>
              <w:spacing w:after="0" w:line="240" w:lineRule="auto"/>
              <w:jc w:val="both"/>
              <w:rPr>
                <w:rFonts w:ascii="Times New Roman" w:eastAsia="Times New Roman" w:hAnsi="Times New Roman" w:cs="Times New Roman"/>
                <w:szCs w:val="24"/>
                <w:lang w:eastAsia="ru-RU"/>
              </w:rPr>
            </w:pPr>
            <w:r w:rsidRPr="00383E6E">
              <w:rPr>
                <w:rFonts w:ascii="Times New Roman" w:eastAsia="Times New Roman" w:hAnsi="Times New Roman" w:cs="Times New Roman"/>
                <w:szCs w:val="24"/>
                <w:lang w:eastAsia="ru-RU"/>
              </w:rPr>
              <w:t xml:space="preserve">Частицы для </w:t>
            </w:r>
            <w:proofErr w:type="spellStart"/>
            <w:r w:rsidRPr="00383E6E">
              <w:rPr>
                <w:rFonts w:ascii="Times New Roman" w:eastAsia="Times New Roman" w:hAnsi="Times New Roman" w:cs="Times New Roman"/>
                <w:szCs w:val="24"/>
                <w:lang w:eastAsia="ru-RU"/>
              </w:rPr>
              <w:t>эмболизации</w:t>
            </w:r>
            <w:proofErr w:type="spellEnd"/>
            <w:r w:rsidRPr="00383E6E">
              <w:rPr>
                <w:rFonts w:ascii="Times New Roman" w:eastAsia="Times New Roman" w:hAnsi="Times New Roman" w:cs="Times New Roman"/>
                <w:szCs w:val="24"/>
                <w:lang w:eastAsia="ru-RU"/>
              </w:rPr>
              <w:t xml:space="preserve"> сосудов, </w:t>
            </w:r>
            <w:proofErr w:type="spellStart"/>
            <w:r w:rsidRPr="00383E6E">
              <w:rPr>
                <w:rFonts w:ascii="Times New Roman" w:eastAsia="Times New Roman" w:hAnsi="Times New Roman" w:cs="Times New Roman"/>
                <w:szCs w:val="24"/>
                <w:lang w:eastAsia="ru-RU"/>
              </w:rPr>
              <w:t>нерассасывающиеся</w:t>
            </w:r>
            <w:proofErr w:type="spellEnd"/>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Форма сферическая</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 xml:space="preserve">Диаметр частиц </w:t>
            </w:r>
            <w:r>
              <w:rPr>
                <w:rFonts w:ascii="Times New Roman" w:eastAsia="Times New Roman" w:hAnsi="Times New Roman" w:cs="Times New Roman"/>
                <w:szCs w:val="24"/>
                <w:lang w:eastAsia="ru-RU"/>
              </w:rPr>
              <w:t xml:space="preserve">700-900 мкм. </w:t>
            </w:r>
            <w:r w:rsidRPr="00383E6E">
              <w:rPr>
                <w:rFonts w:ascii="Times New Roman" w:eastAsia="Times New Roman" w:hAnsi="Times New Roman" w:cs="Times New Roman"/>
                <w:szCs w:val="24"/>
                <w:lang w:eastAsia="ru-RU"/>
              </w:rPr>
              <w:t>Гидрофильное покрытие</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Материал микросфер Гидрогель</w:t>
            </w:r>
            <w:r>
              <w:rPr>
                <w:rFonts w:ascii="Times New Roman" w:eastAsia="Times New Roman" w:hAnsi="Times New Roman" w:cs="Times New Roman"/>
                <w:szCs w:val="24"/>
                <w:lang w:eastAsia="ru-RU"/>
              </w:rPr>
              <w:t>. Шприц.  Стерильно</w:t>
            </w:r>
          </w:p>
        </w:tc>
        <w:tc>
          <w:tcPr>
            <w:tcW w:w="851" w:type="dxa"/>
            <w:tcBorders>
              <w:top w:val="single" w:sz="4" w:space="0" w:color="auto"/>
              <w:left w:val="single" w:sz="4" w:space="0" w:color="auto"/>
              <w:bottom w:val="single" w:sz="4" w:space="0" w:color="auto"/>
              <w:right w:val="single" w:sz="4" w:space="0" w:color="auto"/>
            </w:tcBorders>
            <w:vAlign w:val="bottom"/>
          </w:tcPr>
          <w:p w14:paraId="29A6B674" w14:textId="4B704492" w:rsidR="00383E6E" w:rsidRPr="00E14343" w:rsidRDefault="00383E6E"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383E6E" w:rsidRPr="00560B4B" w14:paraId="75CB8243"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3BFC908" w14:textId="77777777" w:rsidR="00383E6E" w:rsidRPr="00E14343" w:rsidRDefault="00383E6E"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F8FF678" w14:textId="20697121" w:rsidR="00383E6E" w:rsidRPr="00B40DB2" w:rsidRDefault="00383E6E" w:rsidP="00383E6E">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Сферы для </w:t>
            </w:r>
            <w:proofErr w:type="spellStart"/>
            <w:r>
              <w:rPr>
                <w:rFonts w:ascii="Times New Roman" w:eastAsia="Times New Roman" w:hAnsi="Times New Roman" w:cs="Times New Roman"/>
                <w:szCs w:val="24"/>
                <w:lang w:eastAsia="ru-RU"/>
              </w:rPr>
              <w:t>эмболизации</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0EF4D23" w14:textId="32025CA2" w:rsidR="00383E6E" w:rsidRPr="00B40DB2" w:rsidRDefault="00383E6E" w:rsidP="00383E6E">
            <w:pPr>
              <w:spacing w:after="0" w:line="240" w:lineRule="auto"/>
              <w:jc w:val="both"/>
              <w:rPr>
                <w:rFonts w:ascii="Times New Roman" w:eastAsia="Times New Roman" w:hAnsi="Times New Roman" w:cs="Times New Roman"/>
                <w:szCs w:val="24"/>
                <w:lang w:eastAsia="ru-RU"/>
              </w:rPr>
            </w:pPr>
            <w:r w:rsidRPr="00383E6E">
              <w:rPr>
                <w:rFonts w:ascii="Times New Roman" w:eastAsia="Times New Roman" w:hAnsi="Times New Roman" w:cs="Times New Roman"/>
                <w:szCs w:val="24"/>
                <w:lang w:eastAsia="ru-RU"/>
              </w:rPr>
              <w:t xml:space="preserve">Частицы для </w:t>
            </w:r>
            <w:proofErr w:type="spellStart"/>
            <w:r w:rsidRPr="00383E6E">
              <w:rPr>
                <w:rFonts w:ascii="Times New Roman" w:eastAsia="Times New Roman" w:hAnsi="Times New Roman" w:cs="Times New Roman"/>
                <w:szCs w:val="24"/>
                <w:lang w:eastAsia="ru-RU"/>
              </w:rPr>
              <w:t>эмболизации</w:t>
            </w:r>
            <w:proofErr w:type="spellEnd"/>
            <w:r w:rsidRPr="00383E6E">
              <w:rPr>
                <w:rFonts w:ascii="Times New Roman" w:eastAsia="Times New Roman" w:hAnsi="Times New Roman" w:cs="Times New Roman"/>
                <w:szCs w:val="24"/>
                <w:lang w:eastAsia="ru-RU"/>
              </w:rPr>
              <w:t xml:space="preserve"> сосудов, </w:t>
            </w:r>
            <w:proofErr w:type="spellStart"/>
            <w:r w:rsidRPr="00383E6E">
              <w:rPr>
                <w:rFonts w:ascii="Times New Roman" w:eastAsia="Times New Roman" w:hAnsi="Times New Roman" w:cs="Times New Roman"/>
                <w:szCs w:val="24"/>
                <w:lang w:eastAsia="ru-RU"/>
              </w:rPr>
              <w:t>нерассасывающиеся</w:t>
            </w:r>
            <w:proofErr w:type="spellEnd"/>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Форма сферическая</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 xml:space="preserve">Диаметр частиц </w:t>
            </w:r>
            <w:r>
              <w:rPr>
                <w:rFonts w:ascii="Times New Roman" w:eastAsia="Times New Roman" w:hAnsi="Times New Roman" w:cs="Times New Roman"/>
                <w:szCs w:val="24"/>
                <w:lang w:eastAsia="ru-RU"/>
              </w:rPr>
              <w:t xml:space="preserve">780-900 мкм. </w:t>
            </w:r>
            <w:r w:rsidRPr="00383E6E">
              <w:rPr>
                <w:rFonts w:ascii="Times New Roman" w:eastAsia="Times New Roman" w:hAnsi="Times New Roman" w:cs="Times New Roman"/>
                <w:szCs w:val="24"/>
                <w:lang w:eastAsia="ru-RU"/>
              </w:rPr>
              <w:t>Гидрофильное покрытие</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Материал микросфер Гидрогель</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Флакон</w:t>
            </w:r>
            <w:r>
              <w:rPr>
                <w:rFonts w:ascii="Times New Roman" w:eastAsia="Times New Roman" w:hAnsi="Times New Roman" w:cs="Times New Roman"/>
                <w:szCs w:val="24"/>
                <w:lang w:eastAsia="ru-RU"/>
              </w:rPr>
              <w:t>. Насыщаемые лекарственным препаратом.  Стерильно</w:t>
            </w:r>
          </w:p>
        </w:tc>
        <w:tc>
          <w:tcPr>
            <w:tcW w:w="851" w:type="dxa"/>
            <w:tcBorders>
              <w:top w:val="single" w:sz="4" w:space="0" w:color="auto"/>
              <w:left w:val="single" w:sz="4" w:space="0" w:color="auto"/>
              <w:bottom w:val="single" w:sz="4" w:space="0" w:color="auto"/>
              <w:right w:val="single" w:sz="4" w:space="0" w:color="auto"/>
            </w:tcBorders>
            <w:vAlign w:val="bottom"/>
          </w:tcPr>
          <w:p w14:paraId="776EEEC9" w14:textId="06089406" w:rsidR="00383E6E" w:rsidRPr="00E14343" w:rsidRDefault="00383E6E"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r>
      <w:tr w:rsidR="00383E6E" w:rsidRPr="00560B4B" w14:paraId="4526B68C" w14:textId="77777777" w:rsidTr="00C32F68">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B5149A4" w14:textId="77777777" w:rsidR="00383E6E" w:rsidRPr="00E14343" w:rsidRDefault="00383E6E"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2D174" w14:textId="6C140307" w:rsidR="00383E6E" w:rsidRPr="00B40DB2" w:rsidRDefault="00C32F68" w:rsidP="00383E6E">
            <w:pPr>
              <w:spacing w:after="0" w:line="240" w:lineRule="auto"/>
              <w:jc w:val="center"/>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 xml:space="preserve">Набор для извлечения/изменения положения </w:t>
            </w:r>
            <w:proofErr w:type="spellStart"/>
            <w:r w:rsidRPr="00C32F68">
              <w:rPr>
                <w:rFonts w:ascii="Times New Roman" w:eastAsia="Times New Roman" w:hAnsi="Times New Roman" w:cs="Times New Roman"/>
                <w:szCs w:val="24"/>
                <w:lang w:eastAsia="ru-RU"/>
              </w:rPr>
              <w:t>кава</w:t>
            </w:r>
            <w:proofErr w:type="spellEnd"/>
            <w:r w:rsidRPr="00C32F68">
              <w:rPr>
                <w:rFonts w:ascii="Times New Roman" w:eastAsia="Times New Roman" w:hAnsi="Times New Roman" w:cs="Times New Roman"/>
                <w:szCs w:val="24"/>
                <w:lang w:eastAsia="ru-RU"/>
              </w:rPr>
              <w:t>-фильтра</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6DFC913" w14:textId="77777777" w:rsidR="00C32F68" w:rsidRP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Система состоит из катетера-ловушки и системы доставки</w:t>
            </w:r>
            <w:r w:rsidRPr="00C32F68">
              <w:rPr>
                <w:rFonts w:ascii="Times New Roman" w:eastAsia="Times New Roman" w:hAnsi="Times New Roman" w:cs="Times New Roman"/>
                <w:szCs w:val="24"/>
                <w:lang w:eastAsia="ru-RU"/>
              </w:rPr>
              <w:tab/>
            </w:r>
            <w:r w:rsidRPr="00C32F68">
              <w:rPr>
                <w:rFonts w:ascii="Times New Roman" w:eastAsia="Times New Roman" w:hAnsi="Times New Roman" w:cs="Times New Roman"/>
                <w:szCs w:val="24"/>
                <w:lang w:eastAsia="ru-RU"/>
              </w:rPr>
              <w:tab/>
            </w:r>
          </w:p>
          <w:p w14:paraId="1231A935" w14:textId="77777777" w:rsidR="00C32F68" w:rsidRP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Ловушка состоит из 8 ножек и работает по принципу клещей</w:t>
            </w:r>
            <w:r w:rsidRPr="00C32F68">
              <w:rPr>
                <w:rFonts w:ascii="Times New Roman" w:eastAsia="Times New Roman" w:hAnsi="Times New Roman" w:cs="Times New Roman"/>
                <w:szCs w:val="24"/>
                <w:lang w:eastAsia="ru-RU"/>
              </w:rPr>
              <w:tab/>
            </w:r>
            <w:r w:rsidRPr="00C32F68">
              <w:rPr>
                <w:rFonts w:ascii="Times New Roman" w:eastAsia="Times New Roman" w:hAnsi="Times New Roman" w:cs="Times New Roman"/>
                <w:szCs w:val="24"/>
                <w:lang w:eastAsia="ru-RU"/>
              </w:rPr>
              <w:tab/>
            </w:r>
          </w:p>
          <w:p w14:paraId="33512A12" w14:textId="77777777" w:rsid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Ловушка устанавливается в катетер</w:t>
            </w:r>
            <w:r>
              <w:rPr>
                <w:rFonts w:ascii="Times New Roman" w:eastAsia="Times New Roman" w:hAnsi="Times New Roman" w:cs="Times New Roman"/>
                <w:szCs w:val="24"/>
                <w:lang w:eastAsia="ru-RU"/>
              </w:rPr>
              <w:t xml:space="preserve"> 580 </w:t>
            </w:r>
            <w:r w:rsidRPr="00C32F68">
              <w:rPr>
                <w:rFonts w:ascii="Times New Roman" w:eastAsia="Times New Roman" w:hAnsi="Times New Roman" w:cs="Times New Roman"/>
                <w:szCs w:val="24"/>
                <w:lang w:eastAsia="ru-RU"/>
              </w:rPr>
              <w:t>мм</w:t>
            </w:r>
            <w:r>
              <w:rPr>
                <w:rFonts w:ascii="Times New Roman" w:eastAsia="Times New Roman" w:hAnsi="Times New Roman" w:cs="Times New Roman"/>
                <w:szCs w:val="24"/>
                <w:lang w:eastAsia="ru-RU"/>
              </w:rPr>
              <w:t xml:space="preserve">. </w:t>
            </w:r>
          </w:p>
          <w:p w14:paraId="42E1095A" w14:textId="09EF104E" w:rsid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Катетер имеет изгиб 40°</w:t>
            </w:r>
            <w:r>
              <w:rPr>
                <w:rFonts w:ascii="Times New Roman" w:eastAsia="Times New Roman" w:hAnsi="Times New Roman" w:cs="Times New Roman"/>
                <w:szCs w:val="24"/>
                <w:lang w:eastAsia="ru-RU"/>
              </w:rPr>
              <w:t xml:space="preserve">. </w:t>
            </w:r>
          </w:p>
          <w:p w14:paraId="62777AF9" w14:textId="6DFDF65C" w:rsidR="00C32F68" w:rsidRP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Состав набора</w:t>
            </w:r>
            <w:r w:rsidRPr="00C32F68">
              <w:rPr>
                <w:rFonts w:ascii="Times New Roman" w:eastAsia="Times New Roman" w:hAnsi="Times New Roman" w:cs="Times New Roman"/>
                <w:szCs w:val="24"/>
                <w:lang w:eastAsia="ru-RU"/>
              </w:rPr>
              <w:tab/>
            </w:r>
            <w:r w:rsidRPr="00C32F68">
              <w:rPr>
                <w:rFonts w:ascii="Times New Roman" w:eastAsia="Times New Roman" w:hAnsi="Times New Roman" w:cs="Times New Roman"/>
                <w:szCs w:val="24"/>
                <w:lang w:eastAsia="ru-RU"/>
              </w:rPr>
              <w:tab/>
            </w:r>
          </w:p>
          <w:p w14:paraId="1CB58D3B" w14:textId="008D3136" w:rsidR="00C32F68" w:rsidRPr="00C32F68" w:rsidRDefault="00C32F68" w:rsidP="00C32F68">
            <w:pPr>
              <w:spacing w:after="0" w:line="240" w:lineRule="auto"/>
              <w:jc w:val="both"/>
              <w:rPr>
                <w:rFonts w:ascii="Times New Roman" w:eastAsia="Times New Roman" w:hAnsi="Times New Roman" w:cs="Times New Roman"/>
                <w:szCs w:val="24"/>
                <w:lang w:eastAsia="ru-RU"/>
              </w:rPr>
            </w:pPr>
            <w:proofErr w:type="spellStart"/>
            <w:r w:rsidRPr="00C32F68">
              <w:rPr>
                <w:rFonts w:ascii="Times New Roman" w:eastAsia="Times New Roman" w:hAnsi="Times New Roman" w:cs="Times New Roman"/>
                <w:szCs w:val="24"/>
                <w:lang w:eastAsia="ru-RU"/>
              </w:rPr>
              <w:t>Интродьюсер</w:t>
            </w:r>
            <w:proofErr w:type="spellEnd"/>
            <w:r w:rsidRPr="00C32F68">
              <w:rPr>
                <w:rFonts w:ascii="Times New Roman" w:eastAsia="Times New Roman" w:hAnsi="Times New Roman" w:cs="Times New Roman"/>
                <w:szCs w:val="24"/>
                <w:lang w:eastAsia="ru-RU"/>
              </w:rPr>
              <w:t xml:space="preserve"> диаметром</w:t>
            </w:r>
            <w:r>
              <w:rPr>
                <w:rFonts w:ascii="Times New Roman" w:eastAsia="Times New Roman" w:hAnsi="Times New Roman" w:cs="Times New Roman"/>
                <w:szCs w:val="24"/>
                <w:lang w:eastAsia="ru-RU"/>
              </w:rPr>
              <w:t xml:space="preserve"> 9 </w:t>
            </w:r>
            <w:r w:rsidRPr="00C32F68">
              <w:rPr>
                <w:rFonts w:ascii="Times New Roman" w:eastAsia="Times New Roman" w:hAnsi="Times New Roman" w:cs="Times New Roman"/>
                <w:szCs w:val="24"/>
                <w:lang w:eastAsia="ru-RU"/>
              </w:rPr>
              <w:t xml:space="preserve">F </w:t>
            </w:r>
          </w:p>
          <w:p w14:paraId="7BF7E40D" w14:textId="5A0AC9B6" w:rsidR="00C32F68" w:rsidRP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 xml:space="preserve">Длина </w:t>
            </w:r>
            <w:proofErr w:type="spellStart"/>
            <w:r w:rsidRPr="00C32F68">
              <w:rPr>
                <w:rFonts w:ascii="Times New Roman" w:eastAsia="Times New Roman" w:hAnsi="Times New Roman" w:cs="Times New Roman"/>
                <w:szCs w:val="24"/>
                <w:lang w:eastAsia="ru-RU"/>
              </w:rPr>
              <w:t>интродьюсера</w:t>
            </w:r>
            <w:proofErr w:type="spellEnd"/>
            <w:r w:rsidRPr="00C32F68">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550 </w:t>
            </w:r>
            <w:r w:rsidRPr="00C32F68">
              <w:rPr>
                <w:rFonts w:ascii="Times New Roman" w:eastAsia="Times New Roman" w:hAnsi="Times New Roman" w:cs="Times New Roman"/>
                <w:szCs w:val="24"/>
                <w:lang w:eastAsia="ru-RU"/>
              </w:rPr>
              <w:t>мм</w:t>
            </w:r>
          </w:p>
          <w:p w14:paraId="6FF4BBD5" w14:textId="77777777" w:rsidR="00C32F68" w:rsidRPr="00C32F68" w:rsidRDefault="00C32F68" w:rsidP="00C32F68">
            <w:pPr>
              <w:spacing w:after="0" w:line="240" w:lineRule="auto"/>
              <w:jc w:val="both"/>
              <w:rPr>
                <w:rFonts w:ascii="Times New Roman" w:eastAsia="Times New Roman" w:hAnsi="Times New Roman" w:cs="Times New Roman"/>
                <w:szCs w:val="24"/>
                <w:lang w:eastAsia="ru-RU"/>
              </w:rPr>
            </w:pPr>
            <w:proofErr w:type="spellStart"/>
            <w:r w:rsidRPr="00C32F68">
              <w:rPr>
                <w:rFonts w:ascii="Times New Roman" w:eastAsia="Times New Roman" w:hAnsi="Times New Roman" w:cs="Times New Roman"/>
                <w:szCs w:val="24"/>
                <w:lang w:eastAsia="ru-RU"/>
              </w:rPr>
              <w:t>Интродьюсер</w:t>
            </w:r>
            <w:proofErr w:type="spellEnd"/>
            <w:r w:rsidRPr="00C32F68">
              <w:rPr>
                <w:rFonts w:ascii="Times New Roman" w:eastAsia="Times New Roman" w:hAnsi="Times New Roman" w:cs="Times New Roman"/>
                <w:szCs w:val="24"/>
                <w:lang w:eastAsia="ru-RU"/>
              </w:rPr>
              <w:t xml:space="preserve"> имеет изгиб 40°</w:t>
            </w:r>
            <w:r w:rsidRPr="00C32F68">
              <w:rPr>
                <w:rFonts w:ascii="Times New Roman" w:eastAsia="Times New Roman" w:hAnsi="Times New Roman" w:cs="Times New Roman"/>
                <w:szCs w:val="24"/>
                <w:lang w:eastAsia="ru-RU"/>
              </w:rPr>
              <w:tab/>
            </w:r>
            <w:r w:rsidRPr="00C32F68">
              <w:rPr>
                <w:rFonts w:ascii="Times New Roman" w:eastAsia="Times New Roman" w:hAnsi="Times New Roman" w:cs="Times New Roman"/>
                <w:szCs w:val="24"/>
                <w:lang w:eastAsia="ru-RU"/>
              </w:rPr>
              <w:tab/>
            </w:r>
          </w:p>
          <w:p w14:paraId="1AD6D6FD" w14:textId="0824F3C9" w:rsidR="00C32F68" w:rsidRP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Пункционная игла</w:t>
            </w:r>
            <w:r>
              <w:rPr>
                <w:rFonts w:ascii="Times New Roman" w:eastAsia="Times New Roman" w:hAnsi="Times New Roman" w:cs="Times New Roman"/>
                <w:szCs w:val="24"/>
                <w:lang w:eastAsia="ru-RU"/>
              </w:rPr>
              <w:t xml:space="preserve"> 17 </w:t>
            </w:r>
            <w:r w:rsidRPr="00C32F68">
              <w:rPr>
                <w:rFonts w:ascii="Times New Roman" w:eastAsia="Times New Roman" w:hAnsi="Times New Roman" w:cs="Times New Roman"/>
                <w:szCs w:val="24"/>
                <w:lang w:eastAsia="ru-RU"/>
              </w:rPr>
              <w:t>G</w:t>
            </w:r>
          </w:p>
          <w:p w14:paraId="3F025E15" w14:textId="5D114101" w:rsidR="00C32F68" w:rsidRP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Проводник стальной с тефлоновым покрытием диаметром</w:t>
            </w:r>
            <w:r w:rsidRPr="00C32F68">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0,035 </w:t>
            </w:r>
            <w:r w:rsidRPr="00C32F68">
              <w:rPr>
                <w:rFonts w:ascii="Times New Roman" w:eastAsia="Times New Roman" w:hAnsi="Times New Roman" w:cs="Times New Roman"/>
                <w:szCs w:val="24"/>
                <w:lang w:eastAsia="ru-RU"/>
              </w:rPr>
              <w:t>дюйм</w:t>
            </w:r>
          </w:p>
          <w:p w14:paraId="58E031FB" w14:textId="4D9B9C0D" w:rsidR="00C32F68" w:rsidRPr="00C32F68"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Длина проводника</w:t>
            </w:r>
            <w:r>
              <w:rPr>
                <w:rFonts w:ascii="Times New Roman" w:eastAsia="Times New Roman" w:hAnsi="Times New Roman" w:cs="Times New Roman"/>
                <w:szCs w:val="24"/>
                <w:lang w:eastAsia="ru-RU"/>
              </w:rPr>
              <w:t xml:space="preserve"> 150</w:t>
            </w:r>
            <w:r w:rsidRPr="00C32F68">
              <w:rPr>
                <w:rFonts w:ascii="Times New Roman" w:eastAsia="Times New Roman" w:hAnsi="Times New Roman" w:cs="Times New Roman"/>
                <w:szCs w:val="24"/>
                <w:lang w:eastAsia="ru-RU"/>
              </w:rPr>
              <w:t>см</w:t>
            </w:r>
          </w:p>
          <w:p w14:paraId="6DA9FD72" w14:textId="24C73954" w:rsidR="00383E6E" w:rsidRPr="00B40DB2" w:rsidRDefault="00C32F68" w:rsidP="00C32F68">
            <w:pPr>
              <w:spacing w:after="0" w:line="240" w:lineRule="auto"/>
              <w:jc w:val="both"/>
              <w:rPr>
                <w:rFonts w:ascii="Times New Roman" w:eastAsia="Times New Roman" w:hAnsi="Times New Roman" w:cs="Times New Roman"/>
                <w:szCs w:val="24"/>
                <w:lang w:eastAsia="ru-RU"/>
              </w:rPr>
            </w:pPr>
            <w:r w:rsidRPr="00C32F68">
              <w:rPr>
                <w:rFonts w:ascii="Times New Roman" w:eastAsia="Times New Roman" w:hAnsi="Times New Roman" w:cs="Times New Roman"/>
                <w:szCs w:val="24"/>
                <w:lang w:eastAsia="ru-RU"/>
              </w:rPr>
              <w:t>j-образный кончик проводника</w:t>
            </w:r>
          </w:p>
        </w:tc>
        <w:tc>
          <w:tcPr>
            <w:tcW w:w="851" w:type="dxa"/>
            <w:tcBorders>
              <w:top w:val="single" w:sz="4" w:space="0" w:color="auto"/>
              <w:left w:val="single" w:sz="4" w:space="0" w:color="auto"/>
              <w:bottom w:val="single" w:sz="4" w:space="0" w:color="auto"/>
              <w:right w:val="single" w:sz="4" w:space="0" w:color="auto"/>
            </w:tcBorders>
            <w:vAlign w:val="bottom"/>
          </w:tcPr>
          <w:p w14:paraId="2D6CE1FF" w14:textId="5B16400A" w:rsidR="00383E6E" w:rsidRPr="00E14343" w:rsidRDefault="002741FB"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383E6E" w:rsidRPr="00560B4B" w14:paraId="68243778"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935FA90" w14:textId="77777777" w:rsidR="00383E6E" w:rsidRPr="00E14343" w:rsidRDefault="00383E6E"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6DA611F" w14:textId="053CF53A" w:rsidR="00383E6E" w:rsidRPr="00B40DB2" w:rsidRDefault="00383E6E" w:rsidP="00383E6E">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Микрокатетер</w:t>
            </w:r>
            <w:proofErr w:type="spellEnd"/>
            <w:r>
              <w:rPr>
                <w:rFonts w:ascii="Times New Roman" w:eastAsia="Times New Roman" w:hAnsi="Times New Roman" w:cs="Times New Roman"/>
                <w:szCs w:val="24"/>
                <w:lang w:eastAsia="ru-RU"/>
              </w:rPr>
              <w:t xml:space="preserve"> </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2CCB103" w14:textId="7F1C1B11" w:rsidR="00383E6E" w:rsidRPr="00B40DB2" w:rsidRDefault="00383E6E" w:rsidP="00383E6E">
            <w:pPr>
              <w:spacing w:after="0" w:line="240" w:lineRule="auto"/>
              <w:jc w:val="both"/>
              <w:rPr>
                <w:rFonts w:ascii="Times New Roman" w:eastAsia="Times New Roman" w:hAnsi="Times New Roman" w:cs="Times New Roman"/>
                <w:szCs w:val="24"/>
                <w:lang w:eastAsia="ru-RU"/>
              </w:rPr>
            </w:pPr>
            <w:r w:rsidRPr="00383E6E">
              <w:rPr>
                <w:rFonts w:ascii="Times New Roman" w:eastAsia="Times New Roman" w:hAnsi="Times New Roman" w:cs="Times New Roman"/>
                <w:szCs w:val="24"/>
                <w:lang w:eastAsia="ru-RU"/>
              </w:rPr>
              <w:t>Общая длина катетера</w:t>
            </w:r>
            <w:r w:rsidRPr="00383E6E">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 158 </w:t>
            </w:r>
            <w:r w:rsidRPr="00383E6E">
              <w:rPr>
                <w:rFonts w:ascii="Times New Roman" w:eastAsia="Times New Roman" w:hAnsi="Times New Roman" w:cs="Times New Roman"/>
                <w:szCs w:val="24"/>
                <w:lang w:eastAsia="ru-RU"/>
              </w:rPr>
              <w:t>см</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Наружный диаметр проксимальном сегменте</w:t>
            </w:r>
            <w:r>
              <w:rPr>
                <w:rFonts w:ascii="Times New Roman" w:eastAsia="Times New Roman" w:hAnsi="Times New Roman" w:cs="Times New Roman"/>
                <w:szCs w:val="24"/>
                <w:lang w:eastAsia="ru-RU"/>
              </w:rPr>
              <w:t xml:space="preserve"> 2,8</w:t>
            </w:r>
            <w:r w:rsidRPr="00383E6E">
              <w:rPr>
                <w:rFonts w:ascii="Times New Roman" w:eastAsia="Times New Roman" w:hAnsi="Times New Roman" w:cs="Times New Roman"/>
                <w:szCs w:val="24"/>
                <w:lang w:eastAsia="ru-RU"/>
              </w:rPr>
              <w:t xml:space="preserve"> F</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Наружный диаметр дистальном сегменте</w:t>
            </w:r>
            <w:r>
              <w:rPr>
                <w:rFonts w:ascii="Times New Roman" w:eastAsia="Times New Roman" w:hAnsi="Times New Roman" w:cs="Times New Roman"/>
                <w:szCs w:val="24"/>
                <w:lang w:eastAsia="ru-RU"/>
              </w:rPr>
              <w:t xml:space="preserve"> 2,3</w:t>
            </w:r>
            <w:r w:rsidRPr="00383E6E">
              <w:rPr>
                <w:rFonts w:ascii="Times New Roman" w:eastAsia="Times New Roman" w:hAnsi="Times New Roman" w:cs="Times New Roman"/>
                <w:szCs w:val="24"/>
                <w:lang w:eastAsia="ru-RU"/>
              </w:rPr>
              <w:t>F</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Гидрофильное покрытие</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Совместимость с проводником</w:t>
            </w:r>
            <w:r w:rsidRPr="00383E6E">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0,018 </w:t>
            </w:r>
            <w:r w:rsidRPr="00383E6E">
              <w:rPr>
                <w:rFonts w:ascii="Times New Roman" w:eastAsia="Times New Roman" w:hAnsi="Times New Roman" w:cs="Times New Roman"/>
                <w:szCs w:val="24"/>
                <w:lang w:eastAsia="ru-RU"/>
              </w:rPr>
              <w:t>дюйм</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Внутреннее тефлоновое покрытие</w:t>
            </w:r>
            <w:r>
              <w:rPr>
                <w:rFonts w:ascii="Times New Roman" w:eastAsia="Times New Roman" w:hAnsi="Times New Roman" w:cs="Times New Roman"/>
                <w:szCs w:val="24"/>
                <w:lang w:eastAsia="ru-RU"/>
              </w:rPr>
              <w:t xml:space="preserve">. </w:t>
            </w:r>
            <w:r w:rsidRPr="00383E6E">
              <w:rPr>
                <w:rFonts w:ascii="Times New Roman" w:eastAsia="Times New Roman" w:hAnsi="Times New Roman" w:cs="Times New Roman"/>
                <w:szCs w:val="24"/>
                <w:lang w:eastAsia="ru-RU"/>
              </w:rPr>
              <w:t>Маркерные полосы</w:t>
            </w:r>
            <w:r w:rsidRPr="00383E6E">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2 </w:t>
            </w:r>
            <w:r w:rsidRPr="00383E6E">
              <w:rPr>
                <w:rFonts w:ascii="Times New Roman" w:eastAsia="Times New Roman" w:hAnsi="Times New Roman" w:cs="Times New Roman"/>
                <w:szCs w:val="24"/>
                <w:lang w:eastAsia="ru-RU"/>
              </w:rPr>
              <w:t>шт</w:t>
            </w:r>
            <w:r>
              <w:rPr>
                <w:rFonts w:ascii="Times New Roman" w:eastAsia="Times New Roman" w:hAnsi="Times New Roman" w:cs="Times New Roman"/>
                <w:szCs w:val="24"/>
                <w:lang w:eastAsia="ru-RU"/>
              </w:rPr>
              <w:t>. Фор</w:t>
            </w:r>
            <w:r w:rsidRPr="00383E6E">
              <w:rPr>
                <w:rFonts w:ascii="Times New Roman" w:eastAsia="Times New Roman" w:hAnsi="Times New Roman" w:cs="Times New Roman"/>
                <w:szCs w:val="24"/>
                <w:lang w:eastAsia="ru-RU"/>
              </w:rPr>
              <w:t xml:space="preserve">ма кончика </w:t>
            </w:r>
            <w:r w:rsidRPr="00383E6E">
              <w:rPr>
                <w:rFonts w:ascii="Times New Roman" w:eastAsia="Times New Roman" w:hAnsi="Times New Roman" w:cs="Times New Roman"/>
                <w:szCs w:val="24"/>
                <w:lang w:eastAsia="ru-RU"/>
              </w:rPr>
              <w:tab/>
              <w:t>прям</w:t>
            </w:r>
            <w:r>
              <w:rPr>
                <w:rFonts w:ascii="Times New Roman" w:eastAsia="Times New Roman" w:hAnsi="Times New Roman" w:cs="Times New Roman"/>
                <w:szCs w:val="24"/>
                <w:lang w:eastAsia="ru-RU"/>
              </w:rPr>
              <w:t>ая</w:t>
            </w:r>
          </w:p>
        </w:tc>
        <w:tc>
          <w:tcPr>
            <w:tcW w:w="851" w:type="dxa"/>
            <w:tcBorders>
              <w:top w:val="single" w:sz="4" w:space="0" w:color="auto"/>
              <w:left w:val="single" w:sz="4" w:space="0" w:color="auto"/>
              <w:bottom w:val="single" w:sz="4" w:space="0" w:color="auto"/>
              <w:right w:val="single" w:sz="4" w:space="0" w:color="auto"/>
            </w:tcBorders>
            <w:vAlign w:val="bottom"/>
          </w:tcPr>
          <w:p w14:paraId="21AF9642" w14:textId="75428A2B" w:rsidR="00383E6E" w:rsidRPr="00E14343" w:rsidRDefault="002741FB"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383E6E" w:rsidRPr="00560B4B" w14:paraId="34B7A8EC"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070DA19" w14:textId="77777777" w:rsidR="00383E6E" w:rsidRPr="00E14343" w:rsidRDefault="00383E6E"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146BD351" w14:textId="00057B9B" w:rsidR="00383E6E" w:rsidRPr="00B40DB2" w:rsidRDefault="002741FB" w:rsidP="00383E6E">
            <w:pPr>
              <w:spacing w:after="0" w:line="240" w:lineRule="auto"/>
              <w:jc w:val="center"/>
              <w:rPr>
                <w:rFonts w:ascii="Times New Roman" w:eastAsia="Times New Roman" w:hAnsi="Times New Roman" w:cs="Times New Roman"/>
                <w:szCs w:val="24"/>
                <w:lang w:eastAsia="ru-RU"/>
              </w:rPr>
            </w:pPr>
            <w:r w:rsidRPr="002741FB">
              <w:rPr>
                <w:rFonts w:ascii="Times New Roman" w:eastAsia="Times New Roman" w:hAnsi="Times New Roman" w:cs="Times New Roman"/>
                <w:szCs w:val="24"/>
                <w:lang w:eastAsia="ru-RU"/>
              </w:rPr>
              <w:t xml:space="preserve">Сетка проволочная для </w:t>
            </w:r>
            <w:proofErr w:type="spellStart"/>
            <w:r w:rsidRPr="002741FB">
              <w:rPr>
                <w:rFonts w:ascii="Times New Roman" w:eastAsia="Times New Roman" w:hAnsi="Times New Roman" w:cs="Times New Roman"/>
                <w:szCs w:val="24"/>
                <w:lang w:eastAsia="ru-RU"/>
              </w:rPr>
              <w:t>тромбэктомии</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79682ED" w14:textId="1EAA7DE1" w:rsidR="00383E6E" w:rsidRPr="00056DA8" w:rsidRDefault="002741FB" w:rsidP="002741FB">
            <w:pPr>
              <w:spacing w:after="0" w:line="240" w:lineRule="auto"/>
              <w:jc w:val="both"/>
              <w:rPr>
                <w:rFonts w:ascii="Times New Roman" w:eastAsia="Times New Roman" w:hAnsi="Times New Roman" w:cs="Times New Roman"/>
                <w:szCs w:val="24"/>
                <w:lang w:eastAsia="ru-RU"/>
              </w:rPr>
            </w:pPr>
            <w:r w:rsidRPr="002741FB">
              <w:rPr>
                <w:rFonts w:ascii="Times New Roman" w:eastAsia="Times New Roman" w:hAnsi="Times New Roman" w:cs="Times New Roman"/>
                <w:szCs w:val="24"/>
                <w:lang w:eastAsia="ru-RU"/>
              </w:rPr>
              <w:t xml:space="preserve">Сетка </w:t>
            </w:r>
            <w:proofErr w:type="spellStart"/>
            <w:r w:rsidRPr="002741FB">
              <w:rPr>
                <w:rFonts w:ascii="Times New Roman" w:eastAsia="Times New Roman" w:hAnsi="Times New Roman" w:cs="Times New Roman"/>
                <w:szCs w:val="24"/>
                <w:lang w:eastAsia="ru-RU"/>
              </w:rPr>
              <w:t>стент-ретривера</w:t>
            </w:r>
            <w:proofErr w:type="spellEnd"/>
            <w:r w:rsidRPr="002741FB">
              <w:rPr>
                <w:rFonts w:ascii="Times New Roman" w:eastAsia="Times New Roman" w:hAnsi="Times New Roman" w:cs="Times New Roman"/>
                <w:szCs w:val="24"/>
                <w:lang w:eastAsia="ru-RU"/>
              </w:rPr>
              <w:t xml:space="preserve"> из </w:t>
            </w:r>
            <w:proofErr w:type="spellStart"/>
            <w:r w:rsidRPr="002741FB">
              <w:rPr>
                <w:rFonts w:ascii="Times New Roman" w:eastAsia="Times New Roman" w:hAnsi="Times New Roman" w:cs="Times New Roman"/>
                <w:szCs w:val="24"/>
                <w:lang w:eastAsia="ru-RU"/>
              </w:rPr>
              <w:t>никелида</w:t>
            </w:r>
            <w:proofErr w:type="spellEnd"/>
            <w:r w:rsidRPr="002741FB">
              <w:rPr>
                <w:rFonts w:ascii="Times New Roman" w:eastAsia="Times New Roman" w:hAnsi="Times New Roman" w:cs="Times New Roman"/>
                <w:szCs w:val="24"/>
                <w:lang w:eastAsia="ru-RU"/>
              </w:rPr>
              <w:t xml:space="preserve"> титана (</w:t>
            </w:r>
            <w:proofErr w:type="spellStart"/>
            <w:r w:rsidRPr="002741FB">
              <w:rPr>
                <w:rFonts w:ascii="Times New Roman" w:eastAsia="Times New Roman" w:hAnsi="Times New Roman" w:cs="Times New Roman"/>
                <w:szCs w:val="24"/>
                <w:lang w:eastAsia="ru-RU"/>
              </w:rPr>
              <w:t>нитинол</w:t>
            </w:r>
            <w:proofErr w:type="spellEnd"/>
            <w:r w:rsidRPr="002741F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 xml:space="preserve">. </w:t>
            </w:r>
            <w:r w:rsidRPr="002741FB">
              <w:rPr>
                <w:rFonts w:ascii="Times New Roman" w:eastAsia="Times New Roman" w:hAnsi="Times New Roman" w:cs="Times New Roman"/>
                <w:szCs w:val="24"/>
                <w:lang w:eastAsia="ru-RU"/>
              </w:rPr>
              <w:t xml:space="preserve">Система доставки (толкатель) из </w:t>
            </w:r>
            <w:proofErr w:type="spellStart"/>
            <w:r w:rsidRPr="002741FB">
              <w:rPr>
                <w:rFonts w:ascii="Times New Roman" w:eastAsia="Times New Roman" w:hAnsi="Times New Roman" w:cs="Times New Roman"/>
                <w:szCs w:val="24"/>
                <w:lang w:eastAsia="ru-RU"/>
              </w:rPr>
              <w:t>никелида</w:t>
            </w:r>
            <w:proofErr w:type="spellEnd"/>
            <w:r w:rsidRPr="002741FB">
              <w:rPr>
                <w:rFonts w:ascii="Times New Roman" w:eastAsia="Times New Roman" w:hAnsi="Times New Roman" w:cs="Times New Roman"/>
                <w:szCs w:val="24"/>
                <w:lang w:eastAsia="ru-RU"/>
              </w:rPr>
              <w:t xml:space="preserve"> титана (</w:t>
            </w:r>
            <w:proofErr w:type="spellStart"/>
            <w:r w:rsidRPr="002741FB">
              <w:rPr>
                <w:rFonts w:ascii="Times New Roman" w:eastAsia="Times New Roman" w:hAnsi="Times New Roman" w:cs="Times New Roman"/>
                <w:szCs w:val="24"/>
                <w:lang w:eastAsia="ru-RU"/>
              </w:rPr>
              <w:t>нитинол</w:t>
            </w:r>
            <w:proofErr w:type="spellEnd"/>
            <w:r w:rsidRPr="002741F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 xml:space="preserve">. </w:t>
            </w:r>
            <w:r w:rsidRPr="002741FB">
              <w:rPr>
                <w:rFonts w:ascii="Times New Roman" w:eastAsia="Times New Roman" w:hAnsi="Times New Roman" w:cs="Times New Roman"/>
                <w:szCs w:val="24"/>
                <w:lang w:eastAsia="ru-RU"/>
              </w:rPr>
              <w:t>Неотделяемое от системы доставки устройство</w:t>
            </w:r>
            <w:r>
              <w:rPr>
                <w:rFonts w:ascii="Times New Roman" w:eastAsia="Times New Roman" w:hAnsi="Times New Roman" w:cs="Times New Roman"/>
                <w:szCs w:val="24"/>
                <w:lang w:eastAsia="ru-RU"/>
              </w:rPr>
              <w:t xml:space="preserve">. </w:t>
            </w:r>
            <w:r w:rsidRPr="002741FB">
              <w:rPr>
                <w:rFonts w:ascii="Times New Roman" w:eastAsia="Times New Roman" w:hAnsi="Times New Roman" w:cs="Times New Roman"/>
                <w:szCs w:val="24"/>
                <w:lang w:eastAsia="ru-RU"/>
              </w:rPr>
              <w:t xml:space="preserve">Количество дистальных </w:t>
            </w:r>
            <w:proofErr w:type="spellStart"/>
            <w:r w:rsidRPr="002741FB">
              <w:rPr>
                <w:rFonts w:ascii="Times New Roman" w:eastAsia="Times New Roman" w:hAnsi="Times New Roman" w:cs="Times New Roman"/>
                <w:szCs w:val="24"/>
                <w:lang w:eastAsia="ru-RU"/>
              </w:rPr>
              <w:t>рентгенконтрастных</w:t>
            </w:r>
            <w:proofErr w:type="spellEnd"/>
            <w:r w:rsidRPr="002741FB">
              <w:rPr>
                <w:rFonts w:ascii="Times New Roman" w:eastAsia="Times New Roman" w:hAnsi="Times New Roman" w:cs="Times New Roman"/>
                <w:szCs w:val="24"/>
                <w:lang w:eastAsia="ru-RU"/>
              </w:rPr>
              <w:t xml:space="preserve"> меток</w:t>
            </w:r>
            <w:r>
              <w:rPr>
                <w:rFonts w:ascii="Times New Roman" w:eastAsia="Times New Roman" w:hAnsi="Times New Roman" w:cs="Times New Roman"/>
                <w:szCs w:val="24"/>
                <w:lang w:eastAsia="ru-RU"/>
              </w:rPr>
              <w:t xml:space="preserve"> 3 шт. </w:t>
            </w:r>
            <w:r w:rsidRPr="002741FB">
              <w:rPr>
                <w:rFonts w:ascii="Times New Roman" w:eastAsia="Times New Roman" w:hAnsi="Times New Roman" w:cs="Times New Roman"/>
                <w:szCs w:val="24"/>
                <w:lang w:eastAsia="ru-RU"/>
              </w:rPr>
              <w:t xml:space="preserve">Количество проксимальных </w:t>
            </w:r>
            <w:proofErr w:type="spellStart"/>
            <w:r w:rsidRPr="002741FB">
              <w:rPr>
                <w:rFonts w:ascii="Times New Roman" w:eastAsia="Times New Roman" w:hAnsi="Times New Roman" w:cs="Times New Roman"/>
                <w:szCs w:val="24"/>
                <w:lang w:eastAsia="ru-RU"/>
              </w:rPr>
              <w:t>рентгенконтрастных</w:t>
            </w:r>
            <w:proofErr w:type="spellEnd"/>
            <w:r w:rsidRPr="002741FB">
              <w:rPr>
                <w:rFonts w:ascii="Times New Roman" w:eastAsia="Times New Roman" w:hAnsi="Times New Roman" w:cs="Times New Roman"/>
                <w:szCs w:val="24"/>
                <w:lang w:eastAsia="ru-RU"/>
              </w:rPr>
              <w:t xml:space="preserve"> </w:t>
            </w:r>
            <w:proofErr w:type="gramStart"/>
            <w:r w:rsidRPr="002741FB">
              <w:rPr>
                <w:rFonts w:ascii="Times New Roman" w:eastAsia="Times New Roman" w:hAnsi="Times New Roman" w:cs="Times New Roman"/>
                <w:szCs w:val="24"/>
                <w:lang w:eastAsia="ru-RU"/>
              </w:rPr>
              <w:t>меток  1</w:t>
            </w:r>
            <w:proofErr w:type="gramEnd"/>
            <w:r>
              <w:rPr>
                <w:rFonts w:ascii="Times New Roman" w:eastAsia="Times New Roman" w:hAnsi="Times New Roman" w:cs="Times New Roman"/>
                <w:szCs w:val="24"/>
                <w:lang w:eastAsia="ru-RU"/>
              </w:rPr>
              <w:t xml:space="preserve"> шт.  </w:t>
            </w:r>
            <w:r w:rsidRPr="002741FB">
              <w:rPr>
                <w:rFonts w:ascii="Times New Roman" w:eastAsia="Times New Roman" w:hAnsi="Times New Roman" w:cs="Times New Roman"/>
                <w:szCs w:val="24"/>
                <w:lang w:eastAsia="ru-RU"/>
              </w:rPr>
              <w:t xml:space="preserve">Внутренний диаметр </w:t>
            </w:r>
            <w:proofErr w:type="spellStart"/>
            <w:r w:rsidRPr="002741FB">
              <w:rPr>
                <w:rFonts w:ascii="Times New Roman" w:eastAsia="Times New Roman" w:hAnsi="Times New Roman" w:cs="Times New Roman"/>
                <w:szCs w:val="24"/>
                <w:lang w:eastAsia="ru-RU"/>
              </w:rPr>
              <w:t>микрокатетера</w:t>
            </w:r>
            <w:proofErr w:type="spellEnd"/>
            <w:r w:rsidRPr="002741FB">
              <w:rPr>
                <w:rFonts w:ascii="Times New Roman" w:eastAsia="Times New Roman" w:hAnsi="Times New Roman" w:cs="Times New Roman"/>
                <w:szCs w:val="24"/>
                <w:lang w:eastAsia="ru-RU"/>
              </w:rPr>
              <w:t xml:space="preserve"> для </w:t>
            </w:r>
            <w:proofErr w:type="spellStart"/>
            <w:r w:rsidRPr="002741FB">
              <w:rPr>
                <w:rFonts w:ascii="Times New Roman" w:eastAsia="Times New Roman" w:hAnsi="Times New Roman" w:cs="Times New Roman"/>
                <w:szCs w:val="24"/>
                <w:lang w:eastAsia="ru-RU"/>
              </w:rPr>
              <w:t>стент-ретривера</w:t>
            </w:r>
            <w:proofErr w:type="spellEnd"/>
            <w:r w:rsidRPr="002741FB">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0,021 </w:t>
            </w:r>
            <w:r w:rsidRPr="002741FB">
              <w:rPr>
                <w:rFonts w:ascii="Times New Roman" w:eastAsia="Times New Roman" w:hAnsi="Times New Roman" w:cs="Times New Roman"/>
                <w:szCs w:val="24"/>
                <w:lang w:eastAsia="ru-RU"/>
              </w:rPr>
              <w:t>дюйм</w:t>
            </w:r>
            <w:r>
              <w:rPr>
                <w:rFonts w:ascii="Times New Roman" w:eastAsia="Times New Roman" w:hAnsi="Times New Roman" w:cs="Times New Roman"/>
                <w:szCs w:val="24"/>
                <w:lang w:eastAsia="ru-RU"/>
              </w:rPr>
              <w:t xml:space="preserve">. </w:t>
            </w:r>
            <w:r w:rsidRPr="002741FB">
              <w:rPr>
                <w:rFonts w:ascii="Times New Roman" w:eastAsia="Times New Roman" w:hAnsi="Times New Roman" w:cs="Times New Roman"/>
                <w:szCs w:val="24"/>
                <w:lang w:eastAsia="ru-RU"/>
              </w:rPr>
              <w:t xml:space="preserve">Диаметр сетки </w:t>
            </w:r>
            <w:proofErr w:type="spellStart"/>
            <w:r w:rsidRPr="002741FB">
              <w:rPr>
                <w:rFonts w:ascii="Times New Roman" w:eastAsia="Times New Roman" w:hAnsi="Times New Roman" w:cs="Times New Roman"/>
                <w:szCs w:val="24"/>
                <w:lang w:eastAsia="ru-RU"/>
              </w:rPr>
              <w:t>стент-ретривера</w:t>
            </w:r>
            <w:proofErr w:type="spellEnd"/>
            <w:r>
              <w:rPr>
                <w:rFonts w:ascii="Times New Roman" w:eastAsia="Times New Roman" w:hAnsi="Times New Roman" w:cs="Times New Roman"/>
                <w:szCs w:val="24"/>
                <w:lang w:eastAsia="ru-RU"/>
              </w:rPr>
              <w:t xml:space="preserve"> 4.0 </w:t>
            </w:r>
            <w:r w:rsidRPr="002741FB">
              <w:rPr>
                <w:rFonts w:ascii="Times New Roman" w:eastAsia="Times New Roman" w:hAnsi="Times New Roman" w:cs="Times New Roman"/>
                <w:szCs w:val="24"/>
                <w:lang w:eastAsia="ru-RU"/>
              </w:rPr>
              <w:t>м</w:t>
            </w:r>
            <w:r>
              <w:rPr>
                <w:rFonts w:ascii="Times New Roman" w:eastAsia="Times New Roman" w:hAnsi="Times New Roman" w:cs="Times New Roman"/>
                <w:szCs w:val="24"/>
                <w:lang w:eastAsia="ru-RU"/>
              </w:rPr>
              <w:t xml:space="preserve">м </w:t>
            </w:r>
            <w:r w:rsidRPr="002741FB">
              <w:rPr>
                <w:rFonts w:ascii="Times New Roman" w:eastAsia="Times New Roman" w:hAnsi="Times New Roman" w:cs="Times New Roman"/>
                <w:szCs w:val="24"/>
                <w:lang w:eastAsia="ru-RU"/>
              </w:rPr>
              <w:t xml:space="preserve">Длина сетки для </w:t>
            </w:r>
            <w:proofErr w:type="spellStart"/>
            <w:r w:rsidRPr="002741FB">
              <w:rPr>
                <w:rFonts w:ascii="Times New Roman" w:eastAsia="Times New Roman" w:hAnsi="Times New Roman" w:cs="Times New Roman"/>
                <w:szCs w:val="24"/>
                <w:lang w:eastAsia="ru-RU"/>
              </w:rPr>
              <w:t>для</w:t>
            </w:r>
            <w:proofErr w:type="spellEnd"/>
            <w:r w:rsidRPr="002741FB">
              <w:rPr>
                <w:rFonts w:ascii="Times New Roman" w:eastAsia="Times New Roman" w:hAnsi="Times New Roman" w:cs="Times New Roman"/>
                <w:szCs w:val="24"/>
                <w:lang w:eastAsia="ru-RU"/>
              </w:rPr>
              <w:t xml:space="preserve"> </w:t>
            </w:r>
            <w:proofErr w:type="spellStart"/>
            <w:r w:rsidRPr="002741FB">
              <w:rPr>
                <w:rFonts w:ascii="Times New Roman" w:eastAsia="Times New Roman" w:hAnsi="Times New Roman" w:cs="Times New Roman"/>
                <w:szCs w:val="24"/>
                <w:lang w:eastAsia="ru-RU"/>
              </w:rPr>
              <w:t>стент-ретривера</w:t>
            </w:r>
            <w:proofErr w:type="spellEnd"/>
            <w:r>
              <w:rPr>
                <w:rFonts w:ascii="Times New Roman" w:eastAsia="Times New Roman" w:hAnsi="Times New Roman" w:cs="Times New Roman"/>
                <w:szCs w:val="24"/>
                <w:lang w:eastAsia="ru-RU"/>
              </w:rPr>
              <w:t xml:space="preserve"> 25 </w:t>
            </w:r>
            <w:r w:rsidRPr="002741FB">
              <w:rPr>
                <w:rFonts w:ascii="Times New Roman" w:eastAsia="Times New Roman" w:hAnsi="Times New Roman" w:cs="Times New Roman"/>
                <w:szCs w:val="24"/>
                <w:lang w:eastAsia="ru-RU"/>
              </w:rPr>
              <w:t>мм</w:t>
            </w:r>
            <w:r w:rsidRPr="002741FB">
              <w:rPr>
                <w:rFonts w:ascii="Times New Roman" w:eastAsia="Times New Roman" w:hAnsi="Times New Roman" w:cs="Times New Roman"/>
                <w:szCs w:val="24"/>
                <w:lang w:eastAsia="ru-RU"/>
              </w:rPr>
              <w:tab/>
            </w:r>
          </w:p>
        </w:tc>
        <w:tc>
          <w:tcPr>
            <w:tcW w:w="851" w:type="dxa"/>
            <w:tcBorders>
              <w:top w:val="single" w:sz="4" w:space="0" w:color="auto"/>
              <w:left w:val="single" w:sz="4" w:space="0" w:color="auto"/>
              <w:bottom w:val="single" w:sz="4" w:space="0" w:color="auto"/>
              <w:right w:val="single" w:sz="4" w:space="0" w:color="auto"/>
            </w:tcBorders>
            <w:vAlign w:val="bottom"/>
          </w:tcPr>
          <w:p w14:paraId="34296FED" w14:textId="6D638EFF" w:rsidR="00383E6E" w:rsidRPr="00E14343" w:rsidRDefault="002741FB"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2741FB" w:rsidRPr="00560B4B" w14:paraId="01BFEC14"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4D826B3" w14:textId="77777777" w:rsidR="002741FB" w:rsidRPr="00E14343" w:rsidRDefault="002741FB" w:rsidP="002741F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73516702" w14:textId="2015C9A8" w:rsidR="002741FB" w:rsidRPr="00B40DB2" w:rsidRDefault="002741FB" w:rsidP="002741FB">
            <w:pPr>
              <w:spacing w:after="0" w:line="240" w:lineRule="auto"/>
              <w:jc w:val="center"/>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Набор для </w:t>
            </w:r>
            <w:proofErr w:type="spellStart"/>
            <w:r w:rsidRPr="00056DA8">
              <w:rPr>
                <w:rFonts w:ascii="Times New Roman" w:eastAsia="Times New Roman" w:hAnsi="Times New Roman" w:cs="Times New Roman"/>
                <w:szCs w:val="24"/>
                <w:lang w:eastAsia="ru-RU"/>
              </w:rPr>
              <w:t>клипирования</w:t>
            </w:r>
            <w:proofErr w:type="spellEnd"/>
            <w:r w:rsidRPr="00056DA8">
              <w:rPr>
                <w:rFonts w:ascii="Times New Roman" w:eastAsia="Times New Roman" w:hAnsi="Times New Roman" w:cs="Times New Roman"/>
                <w:szCs w:val="24"/>
                <w:lang w:eastAsia="ru-RU"/>
              </w:rPr>
              <w:t xml:space="preserve"> бедренной артерии</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7EE5E368" w14:textId="77777777" w:rsidR="002741FB" w:rsidRPr="00056DA8" w:rsidRDefault="002741FB" w:rsidP="002741FB">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Набор стерильных изделий, предназначенных для использования с целью закрытия места доступа к бедренной артерии после процедуры катетеризации посредством </w:t>
            </w:r>
            <w:proofErr w:type="spellStart"/>
            <w:r w:rsidRPr="00056DA8">
              <w:rPr>
                <w:rFonts w:ascii="Times New Roman" w:eastAsia="Times New Roman" w:hAnsi="Times New Roman" w:cs="Times New Roman"/>
                <w:szCs w:val="24"/>
                <w:lang w:eastAsia="ru-RU"/>
              </w:rPr>
              <w:t>чрескожной</w:t>
            </w:r>
            <w:proofErr w:type="spellEnd"/>
            <w:r w:rsidRPr="00056DA8">
              <w:rPr>
                <w:rFonts w:ascii="Times New Roman" w:eastAsia="Times New Roman" w:hAnsi="Times New Roman" w:cs="Times New Roman"/>
                <w:szCs w:val="24"/>
                <w:lang w:eastAsia="ru-RU"/>
              </w:rPr>
              <w:t xml:space="preserve"> доставки имплантируемой внесосудистой клипсы. Как правило, состоит из специального устройства для наложения клипс и системы замены (например, </w:t>
            </w:r>
            <w:proofErr w:type="spellStart"/>
            <w:r w:rsidRPr="00056DA8">
              <w:rPr>
                <w:rFonts w:ascii="Times New Roman" w:eastAsia="Times New Roman" w:hAnsi="Times New Roman" w:cs="Times New Roman"/>
                <w:szCs w:val="24"/>
                <w:lang w:eastAsia="ru-RU"/>
              </w:rPr>
              <w:t>интродьюсера</w:t>
            </w:r>
            <w:proofErr w:type="spellEnd"/>
            <w:r w:rsidRPr="00056DA8">
              <w:rPr>
                <w:rFonts w:ascii="Times New Roman" w:eastAsia="Times New Roman" w:hAnsi="Times New Roman" w:cs="Times New Roman"/>
                <w:szCs w:val="24"/>
                <w:lang w:eastAsia="ru-RU"/>
              </w:rPr>
              <w:t xml:space="preserve">, расширителя и проволочного </w:t>
            </w:r>
            <w:proofErr w:type="spellStart"/>
            <w:r w:rsidRPr="00056DA8">
              <w:rPr>
                <w:rFonts w:ascii="Times New Roman" w:eastAsia="Times New Roman" w:hAnsi="Times New Roman" w:cs="Times New Roman"/>
                <w:szCs w:val="24"/>
                <w:lang w:eastAsia="ru-RU"/>
              </w:rPr>
              <w:t>направителя</w:t>
            </w:r>
            <w:proofErr w:type="spellEnd"/>
            <w:r w:rsidRPr="00056DA8">
              <w:rPr>
                <w:rFonts w:ascii="Times New Roman" w:eastAsia="Times New Roman" w:hAnsi="Times New Roman" w:cs="Times New Roman"/>
                <w:szCs w:val="24"/>
                <w:lang w:eastAsia="ru-RU"/>
              </w:rPr>
              <w:t xml:space="preserve">). Клипса устанавливается в устройстве для наложения клипс, которое подает ее через </w:t>
            </w:r>
            <w:proofErr w:type="spellStart"/>
            <w:r w:rsidRPr="00056DA8">
              <w:rPr>
                <w:rFonts w:ascii="Times New Roman" w:eastAsia="Times New Roman" w:hAnsi="Times New Roman" w:cs="Times New Roman"/>
                <w:szCs w:val="24"/>
                <w:lang w:eastAsia="ru-RU"/>
              </w:rPr>
              <w:t>интродьюсер</w:t>
            </w:r>
            <w:proofErr w:type="spellEnd"/>
            <w:r w:rsidRPr="00056DA8">
              <w:rPr>
                <w:rFonts w:ascii="Times New Roman" w:eastAsia="Times New Roman" w:hAnsi="Times New Roman" w:cs="Times New Roman"/>
                <w:szCs w:val="24"/>
                <w:lang w:eastAsia="ru-RU"/>
              </w:rPr>
              <w:t xml:space="preserve"> для замены или ввода в бедренную артерию для внесосудистого закрытия места пункции. Это изделие для одноразового использования.</w:t>
            </w:r>
          </w:p>
          <w:p w14:paraId="14E9AA98" w14:textId="54520185" w:rsidR="002741FB" w:rsidRPr="00056DA8" w:rsidRDefault="002741FB" w:rsidP="002741FB">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lastRenderedPageBreak/>
              <w:t>Конструкция устройства: устройство для закрытия пункционного отверстия в артериях состоит из: абсорбируемой клипсы, соединенной с абсорбируемым полимерным якорем шовной нитью с самозатягивающимся узлом; канюли для введения губки и полимерного якоря; расширителя; проводника с J-образным выпрямителем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Срок полного рассасывания элементов устройства</w:t>
            </w:r>
            <w:r w:rsidRPr="00056DA8">
              <w:rPr>
                <w:rFonts w:ascii="Times New Roman" w:eastAsia="Times New Roman" w:hAnsi="Times New Roman" w:cs="Times New Roman"/>
                <w:szCs w:val="24"/>
                <w:lang w:eastAsia="ru-RU"/>
              </w:rPr>
              <w:tab/>
              <w:t>90</w:t>
            </w:r>
            <w:r>
              <w:rPr>
                <w:rFonts w:ascii="Times New Roman" w:eastAsia="Times New Roman" w:hAnsi="Times New Roman" w:cs="Times New Roman"/>
                <w:szCs w:val="24"/>
                <w:lang w:eastAsia="ru-RU"/>
              </w:rPr>
              <w:t xml:space="preserve"> дней. </w:t>
            </w:r>
            <w:r w:rsidRPr="00056DA8">
              <w:rPr>
                <w:rFonts w:ascii="Times New Roman" w:eastAsia="Times New Roman" w:hAnsi="Times New Roman" w:cs="Times New Roman"/>
                <w:szCs w:val="24"/>
                <w:lang w:eastAsia="ru-RU"/>
              </w:rPr>
              <w:t>Диаметр устройства</w:t>
            </w:r>
            <w:r w:rsidRPr="00056DA8">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6</w:t>
            </w:r>
            <w:r w:rsidRPr="00056DA8">
              <w:rPr>
                <w:rFonts w:ascii="Times New Roman" w:eastAsia="Times New Roman" w:hAnsi="Times New Roman" w:cs="Times New Roman"/>
                <w:szCs w:val="24"/>
                <w:lang w:eastAsia="ru-RU"/>
              </w:rPr>
              <w:t>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проводника 70 см</w:t>
            </w:r>
          </w:p>
        </w:tc>
        <w:tc>
          <w:tcPr>
            <w:tcW w:w="851" w:type="dxa"/>
            <w:tcBorders>
              <w:top w:val="single" w:sz="4" w:space="0" w:color="auto"/>
              <w:left w:val="single" w:sz="4" w:space="0" w:color="auto"/>
              <w:bottom w:val="single" w:sz="4" w:space="0" w:color="auto"/>
              <w:right w:val="single" w:sz="4" w:space="0" w:color="auto"/>
            </w:tcBorders>
            <w:vAlign w:val="bottom"/>
          </w:tcPr>
          <w:p w14:paraId="63424E3A" w14:textId="62B0803E" w:rsidR="002741FB" w:rsidRPr="00E14343" w:rsidRDefault="002741FB" w:rsidP="002741F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10</w:t>
            </w:r>
          </w:p>
        </w:tc>
      </w:tr>
      <w:tr w:rsidR="002741FB" w:rsidRPr="00560B4B" w14:paraId="4E7E3647"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AD0690C" w14:textId="77777777" w:rsidR="002741FB" w:rsidRPr="00E14343" w:rsidRDefault="002741FB" w:rsidP="002741F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685ACA86" w14:textId="4646BC5B" w:rsidR="002741FB" w:rsidRPr="00B40DB2" w:rsidRDefault="002741FB" w:rsidP="002741FB">
            <w:pPr>
              <w:spacing w:after="0" w:line="240" w:lineRule="auto"/>
              <w:jc w:val="center"/>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Набор для </w:t>
            </w:r>
            <w:proofErr w:type="spellStart"/>
            <w:r w:rsidRPr="00056DA8">
              <w:rPr>
                <w:rFonts w:ascii="Times New Roman" w:eastAsia="Times New Roman" w:hAnsi="Times New Roman" w:cs="Times New Roman"/>
                <w:szCs w:val="24"/>
                <w:lang w:eastAsia="ru-RU"/>
              </w:rPr>
              <w:t>клипирования</w:t>
            </w:r>
            <w:proofErr w:type="spellEnd"/>
            <w:r w:rsidRPr="00056DA8">
              <w:rPr>
                <w:rFonts w:ascii="Times New Roman" w:eastAsia="Times New Roman" w:hAnsi="Times New Roman" w:cs="Times New Roman"/>
                <w:szCs w:val="24"/>
                <w:lang w:eastAsia="ru-RU"/>
              </w:rPr>
              <w:t xml:space="preserve"> бедренной артерии</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22B4BB0A" w14:textId="77777777" w:rsidR="002741FB" w:rsidRPr="00056DA8" w:rsidRDefault="002741FB" w:rsidP="002741FB">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 xml:space="preserve">Набор стерильных изделий, предназначенных для использования с целью закрытия места доступа к бедренной артерии после процедуры катетеризации посредством </w:t>
            </w:r>
            <w:proofErr w:type="spellStart"/>
            <w:r w:rsidRPr="00056DA8">
              <w:rPr>
                <w:rFonts w:ascii="Times New Roman" w:eastAsia="Times New Roman" w:hAnsi="Times New Roman" w:cs="Times New Roman"/>
                <w:szCs w:val="24"/>
                <w:lang w:eastAsia="ru-RU"/>
              </w:rPr>
              <w:t>чрескожной</w:t>
            </w:r>
            <w:proofErr w:type="spellEnd"/>
            <w:r w:rsidRPr="00056DA8">
              <w:rPr>
                <w:rFonts w:ascii="Times New Roman" w:eastAsia="Times New Roman" w:hAnsi="Times New Roman" w:cs="Times New Roman"/>
                <w:szCs w:val="24"/>
                <w:lang w:eastAsia="ru-RU"/>
              </w:rPr>
              <w:t xml:space="preserve"> доставки имплантируемой внесосудистой клипсы. Как правило, состоит из специального устройства для наложения клипс и системы замены (например, </w:t>
            </w:r>
            <w:proofErr w:type="spellStart"/>
            <w:r w:rsidRPr="00056DA8">
              <w:rPr>
                <w:rFonts w:ascii="Times New Roman" w:eastAsia="Times New Roman" w:hAnsi="Times New Roman" w:cs="Times New Roman"/>
                <w:szCs w:val="24"/>
                <w:lang w:eastAsia="ru-RU"/>
              </w:rPr>
              <w:t>интродьюсера</w:t>
            </w:r>
            <w:proofErr w:type="spellEnd"/>
            <w:r w:rsidRPr="00056DA8">
              <w:rPr>
                <w:rFonts w:ascii="Times New Roman" w:eastAsia="Times New Roman" w:hAnsi="Times New Roman" w:cs="Times New Roman"/>
                <w:szCs w:val="24"/>
                <w:lang w:eastAsia="ru-RU"/>
              </w:rPr>
              <w:t xml:space="preserve">, расширителя и проволочного </w:t>
            </w:r>
            <w:proofErr w:type="spellStart"/>
            <w:r w:rsidRPr="00056DA8">
              <w:rPr>
                <w:rFonts w:ascii="Times New Roman" w:eastAsia="Times New Roman" w:hAnsi="Times New Roman" w:cs="Times New Roman"/>
                <w:szCs w:val="24"/>
                <w:lang w:eastAsia="ru-RU"/>
              </w:rPr>
              <w:t>направителя</w:t>
            </w:r>
            <w:proofErr w:type="spellEnd"/>
            <w:r w:rsidRPr="00056DA8">
              <w:rPr>
                <w:rFonts w:ascii="Times New Roman" w:eastAsia="Times New Roman" w:hAnsi="Times New Roman" w:cs="Times New Roman"/>
                <w:szCs w:val="24"/>
                <w:lang w:eastAsia="ru-RU"/>
              </w:rPr>
              <w:t xml:space="preserve">). Клипса устанавливается в устройстве для наложения клипс, которое подает ее через </w:t>
            </w:r>
            <w:proofErr w:type="spellStart"/>
            <w:r w:rsidRPr="00056DA8">
              <w:rPr>
                <w:rFonts w:ascii="Times New Roman" w:eastAsia="Times New Roman" w:hAnsi="Times New Roman" w:cs="Times New Roman"/>
                <w:szCs w:val="24"/>
                <w:lang w:eastAsia="ru-RU"/>
              </w:rPr>
              <w:t>интродьюсер</w:t>
            </w:r>
            <w:proofErr w:type="spellEnd"/>
            <w:r w:rsidRPr="00056DA8">
              <w:rPr>
                <w:rFonts w:ascii="Times New Roman" w:eastAsia="Times New Roman" w:hAnsi="Times New Roman" w:cs="Times New Roman"/>
                <w:szCs w:val="24"/>
                <w:lang w:eastAsia="ru-RU"/>
              </w:rPr>
              <w:t xml:space="preserve"> для замены или ввода в бедренную артерию для внесосудистого закрытия места пункции. Это изделие для одноразового использования.</w:t>
            </w:r>
          </w:p>
          <w:p w14:paraId="7E186D5D" w14:textId="3C14E295" w:rsidR="002741FB" w:rsidRPr="00B40DB2" w:rsidRDefault="002741FB" w:rsidP="002741FB">
            <w:pPr>
              <w:spacing w:after="0" w:line="240" w:lineRule="auto"/>
              <w:jc w:val="both"/>
              <w:rPr>
                <w:rFonts w:ascii="Times New Roman" w:eastAsia="Times New Roman" w:hAnsi="Times New Roman" w:cs="Times New Roman"/>
                <w:szCs w:val="24"/>
                <w:lang w:eastAsia="ru-RU"/>
              </w:rPr>
            </w:pPr>
            <w:r w:rsidRPr="00056DA8">
              <w:rPr>
                <w:rFonts w:ascii="Times New Roman" w:eastAsia="Times New Roman" w:hAnsi="Times New Roman" w:cs="Times New Roman"/>
                <w:szCs w:val="24"/>
                <w:lang w:eastAsia="ru-RU"/>
              </w:rPr>
              <w:t>Конструкция устройства: устройство для закрытия пункционного отверстия в артериях состоит из: абсорбируемой клипсы, соединенной с абсорбируемым полимерным якорем шовной нитью с самозатягивающимся узлом; канюли для введения губки и полимерного якоря; расширителя; проводника с J-образным выпрямителем</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Срок полного рассасывания элементов устройства</w:t>
            </w:r>
            <w:r w:rsidRPr="00056DA8">
              <w:rPr>
                <w:rFonts w:ascii="Times New Roman" w:eastAsia="Times New Roman" w:hAnsi="Times New Roman" w:cs="Times New Roman"/>
                <w:szCs w:val="24"/>
                <w:lang w:eastAsia="ru-RU"/>
              </w:rPr>
              <w:tab/>
              <w:t>90</w:t>
            </w:r>
            <w:r>
              <w:rPr>
                <w:rFonts w:ascii="Times New Roman" w:eastAsia="Times New Roman" w:hAnsi="Times New Roman" w:cs="Times New Roman"/>
                <w:szCs w:val="24"/>
                <w:lang w:eastAsia="ru-RU"/>
              </w:rPr>
              <w:t xml:space="preserve"> дней. </w:t>
            </w:r>
            <w:r w:rsidRPr="00056DA8">
              <w:rPr>
                <w:rFonts w:ascii="Times New Roman" w:eastAsia="Times New Roman" w:hAnsi="Times New Roman" w:cs="Times New Roman"/>
                <w:szCs w:val="24"/>
                <w:lang w:eastAsia="ru-RU"/>
              </w:rPr>
              <w:t>Диаметр устройства</w:t>
            </w:r>
            <w:r w:rsidRPr="00056DA8">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8</w:t>
            </w:r>
            <w:r w:rsidRPr="00056DA8">
              <w:rPr>
                <w:rFonts w:ascii="Times New Roman" w:eastAsia="Times New Roman" w:hAnsi="Times New Roman" w:cs="Times New Roman"/>
                <w:szCs w:val="24"/>
                <w:lang w:eastAsia="ru-RU"/>
              </w:rPr>
              <w:t>F</w:t>
            </w:r>
            <w:r>
              <w:rPr>
                <w:rFonts w:ascii="Times New Roman" w:eastAsia="Times New Roman" w:hAnsi="Times New Roman" w:cs="Times New Roman"/>
                <w:szCs w:val="24"/>
                <w:lang w:eastAsia="ru-RU"/>
              </w:rPr>
              <w:t xml:space="preserve"> </w:t>
            </w:r>
            <w:r w:rsidRPr="00056DA8">
              <w:rPr>
                <w:rFonts w:ascii="Times New Roman" w:eastAsia="Times New Roman" w:hAnsi="Times New Roman" w:cs="Times New Roman"/>
                <w:szCs w:val="24"/>
                <w:lang w:eastAsia="ru-RU"/>
              </w:rPr>
              <w:t>Длина проводника 70 см</w:t>
            </w:r>
          </w:p>
        </w:tc>
        <w:tc>
          <w:tcPr>
            <w:tcW w:w="851" w:type="dxa"/>
            <w:tcBorders>
              <w:top w:val="single" w:sz="4" w:space="0" w:color="auto"/>
              <w:left w:val="single" w:sz="4" w:space="0" w:color="auto"/>
              <w:bottom w:val="single" w:sz="4" w:space="0" w:color="auto"/>
              <w:right w:val="single" w:sz="4" w:space="0" w:color="auto"/>
            </w:tcBorders>
            <w:vAlign w:val="bottom"/>
          </w:tcPr>
          <w:p w14:paraId="0A287E34" w14:textId="2834AA22" w:rsidR="002741FB" w:rsidRPr="00E14343" w:rsidRDefault="002741FB" w:rsidP="002741F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2741FB" w:rsidRPr="00560B4B" w14:paraId="6D41259D" w14:textId="77777777" w:rsidTr="002741FB">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AF53422" w14:textId="77777777" w:rsidR="002741FB" w:rsidRPr="00E14343" w:rsidRDefault="002741FB" w:rsidP="002741F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FFFFF" w:themeFill="background1"/>
          </w:tcPr>
          <w:p w14:paraId="0BDDDD3D" w14:textId="1AF68710" w:rsidR="002741FB" w:rsidRPr="00B40DB2" w:rsidRDefault="002741FB" w:rsidP="002741FB">
            <w:pPr>
              <w:spacing w:after="0" w:line="240" w:lineRule="auto"/>
              <w:jc w:val="center"/>
              <w:rPr>
                <w:rFonts w:ascii="Times New Roman" w:eastAsia="Times New Roman" w:hAnsi="Times New Roman" w:cs="Times New Roman"/>
                <w:szCs w:val="24"/>
                <w:lang w:eastAsia="ru-RU"/>
              </w:rPr>
            </w:pPr>
            <w:r w:rsidRPr="002741FB">
              <w:rPr>
                <w:rFonts w:ascii="Times New Roman" w:eastAsia="Times New Roman" w:hAnsi="Times New Roman" w:cs="Times New Roman"/>
                <w:szCs w:val="24"/>
                <w:lang w:eastAsia="ru-RU"/>
              </w:rPr>
              <w:t xml:space="preserve"> Y-коннектор</w:t>
            </w:r>
          </w:p>
        </w:tc>
        <w:tc>
          <w:tcPr>
            <w:tcW w:w="11766" w:type="dxa"/>
            <w:tcBorders>
              <w:top w:val="single" w:sz="4" w:space="0" w:color="auto"/>
              <w:left w:val="single" w:sz="4" w:space="0" w:color="auto"/>
              <w:bottom w:val="single" w:sz="4" w:space="0" w:color="auto"/>
              <w:right w:val="single" w:sz="4" w:space="0" w:color="auto"/>
            </w:tcBorders>
            <w:shd w:val="clear" w:color="auto" w:fill="auto"/>
          </w:tcPr>
          <w:p w14:paraId="597D1B51" w14:textId="5E7ADB4C" w:rsidR="002741FB" w:rsidRPr="002741FB" w:rsidRDefault="002741FB" w:rsidP="002741FB">
            <w:pPr>
              <w:spacing w:after="0" w:line="240" w:lineRule="auto"/>
              <w:jc w:val="both"/>
              <w:rPr>
                <w:rFonts w:ascii="Times New Roman" w:eastAsia="Times New Roman" w:hAnsi="Times New Roman" w:cs="Times New Roman"/>
                <w:szCs w:val="24"/>
                <w:lang w:eastAsia="ru-RU"/>
              </w:rPr>
            </w:pPr>
            <w:r w:rsidRPr="002741FB">
              <w:rPr>
                <w:rFonts w:ascii="Times New Roman" w:eastAsia="Times New Roman" w:hAnsi="Times New Roman" w:cs="Times New Roman"/>
                <w:szCs w:val="24"/>
                <w:lang w:eastAsia="ru-RU"/>
              </w:rPr>
              <w:t xml:space="preserve">коннектор </w:t>
            </w:r>
            <w:proofErr w:type="spellStart"/>
            <w:r w:rsidRPr="002741FB">
              <w:rPr>
                <w:rFonts w:ascii="Times New Roman" w:eastAsia="Times New Roman" w:hAnsi="Times New Roman" w:cs="Times New Roman"/>
                <w:szCs w:val="24"/>
                <w:lang w:eastAsia="ru-RU"/>
              </w:rPr>
              <w:t>гемостатический</w:t>
            </w:r>
            <w:proofErr w:type="spellEnd"/>
            <w:r w:rsidRPr="002741FB">
              <w:rPr>
                <w:rFonts w:ascii="Times New Roman" w:eastAsia="Times New Roman" w:hAnsi="Times New Roman" w:cs="Times New Roman"/>
                <w:szCs w:val="24"/>
                <w:lang w:eastAsia="ru-RU"/>
              </w:rPr>
              <w:t xml:space="preserve">, с защелкивающимся трехступенчатым клапаном. Механизм автоматического закрытия </w:t>
            </w:r>
            <w:proofErr w:type="gramStart"/>
            <w:r w:rsidRPr="002741FB">
              <w:rPr>
                <w:rFonts w:ascii="Times New Roman" w:eastAsia="Times New Roman" w:hAnsi="Times New Roman" w:cs="Times New Roman"/>
                <w:szCs w:val="24"/>
                <w:lang w:eastAsia="ru-RU"/>
              </w:rPr>
              <w:t>обеспечивающий  переход</w:t>
            </w:r>
            <w:proofErr w:type="gramEnd"/>
            <w:r w:rsidRPr="002741FB">
              <w:rPr>
                <w:rFonts w:ascii="Times New Roman" w:eastAsia="Times New Roman" w:hAnsi="Times New Roman" w:cs="Times New Roman"/>
                <w:szCs w:val="24"/>
                <w:lang w:eastAsia="ru-RU"/>
              </w:rPr>
              <w:t xml:space="preserve">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w:t>
            </w:r>
            <w:proofErr w:type="spellStart"/>
            <w:r w:rsidRPr="002741FB">
              <w:rPr>
                <w:rFonts w:ascii="Times New Roman" w:eastAsia="Times New Roman" w:hAnsi="Times New Roman" w:cs="Times New Roman"/>
                <w:szCs w:val="24"/>
                <w:lang w:eastAsia="ru-RU"/>
              </w:rPr>
              <w:t>интродьюсеру</w:t>
            </w:r>
            <w:proofErr w:type="spellEnd"/>
            <w:r w:rsidRPr="002741FB">
              <w:rPr>
                <w:rFonts w:ascii="Times New Roman" w:eastAsia="Times New Roman" w:hAnsi="Times New Roman" w:cs="Times New Roman"/>
                <w:szCs w:val="24"/>
                <w:lang w:eastAsia="ru-RU"/>
              </w:rPr>
              <w:t xml:space="preserve">. Клапан вращающегося регулируемого адаптера должен </w:t>
            </w:r>
            <w:proofErr w:type="gramStart"/>
            <w:r w:rsidRPr="002741FB">
              <w:rPr>
                <w:rFonts w:ascii="Times New Roman" w:eastAsia="Times New Roman" w:hAnsi="Times New Roman" w:cs="Times New Roman"/>
                <w:szCs w:val="24"/>
                <w:lang w:eastAsia="ru-RU"/>
              </w:rPr>
              <w:t>позволять  эффективно</w:t>
            </w:r>
            <w:proofErr w:type="gramEnd"/>
            <w:r w:rsidRPr="002741FB">
              <w:rPr>
                <w:rFonts w:ascii="Times New Roman" w:eastAsia="Times New Roman" w:hAnsi="Times New Roman" w:cs="Times New Roman"/>
                <w:szCs w:val="24"/>
                <w:lang w:eastAsia="ru-RU"/>
              </w:rPr>
              <w:t xml:space="preserve"> предотвращать рефлюкс крови и аспирацию атмосферного воздуха. Адаптер должен быть прозрачен для контроля пузырьков воздуха. Боковое </w:t>
            </w:r>
            <w:proofErr w:type="gramStart"/>
            <w:r w:rsidRPr="002741FB">
              <w:rPr>
                <w:rFonts w:ascii="Times New Roman" w:eastAsia="Times New Roman" w:hAnsi="Times New Roman" w:cs="Times New Roman"/>
                <w:szCs w:val="24"/>
                <w:lang w:eastAsia="ru-RU"/>
              </w:rPr>
              <w:t>отведение  должно</w:t>
            </w:r>
            <w:proofErr w:type="gramEnd"/>
            <w:r w:rsidRPr="002741FB">
              <w:rPr>
                <w:rFonts w:ascii="Times New Roman" w:eastAsia="Times New Roman" w:hAnsi="Times New Roman" w:cs="Times New Roman"/>
                <w:szCs w:val="24"/>
                <w:lang w:eastAsia="ru-RU"/>
              </w:rPr>
              <w:t xml:space="preserve"> позволять омывать инструмент, находящийся в просвете катетера-</w:t>
            </w:r>
            <w:proofErr w:type="spellStart"/>
            <w:r w:rsidRPr="002741FB">
              <w:rPr>
                <w:rFonts w:ascii="Times New Roman" w:eastAsia="Times New Roman" w:hAnsi="Times New Roman" w:cs="Times New Roman"/>
                <w:szCs w:val="24"/>
                <w:lang w:eastAsia="ru-RU"/>
              </w:rPr>
              <w:t>интродьюсера</w:t>
            </w:r>
            <w:proofErr w:type="spellEnd"/>
            <w:r w:rsidRPr="002741FB">
              <w:rPr>
                <w:rFonts w:ascii="Times New Roman" w:eastAsia="Times New Roman" w:hAnsi="Times New Roman" w:cs="Times New Roman"/>
                <w:szCs w:val="24"/>
                <w:lang w:eastAsia="ru-RU"/>
              </w:rPr>
              <w:t xml:space="preserve">, и предоставлять возможность использоваться в качестве дополнительной </w:t>
            </w:r>
            <w:proofErr w:type="spellStart"/>
            <w:r w:rsidRPr="002741FB">
              <w:rPr>
                <w:rFonts w:ascii="Times New Roman" w:eastAsia="Times New Roman" w:hAnsi="Times New Roman" w:cs="Times New Roman"/>
                <w:szCs w:val="24"/>
                <w:lang w:eastAsia="ru-RU"/>
              </w:rPr>
              <w:t>инфузионной</w:t>
            </w:r>
            <w:proofErr w:type="spellEnd"/>
            <w:r w:rsidRPr="002741FB">
              <w:rPr>
                <w:rFonts w:ascii="Times New Roman" w:eastAsia="Times New Roman" w:hAnsi="Times New Roman" w:cs="Times New Roman"/>
                <w:szCs w:val="24"/>
                <w:lang w:eastAsia="ru-RU"/>
              </w:rPr>
              <w:t xml:space="preserve">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r>
              <w:rPr>
                <w:rFonts w:ascii="Times New Roman" w:eastAsia="Times New Roman" w:hAnsi="Times New Roman" w:cs="Times New Roman"/>
                <w:szCs w:val="24"/>
                <w:lang w:eastAsia="ru-RU"/>
              </w:rPr>
              <w:t xml:space="preserve"> 10</w:t>
            </w:r>
            <w:r w:rsidRPr="002741FB">
              <w:rPr>
                <w:rFonts w:ascii="Times New Roman" w:eastAsia="Times New Roman" w:hAnsi="Times New Roman" w:cs="Times New Roman"/>
                <w:szCs w:val="24"/>
                <w:lang w:eastAsia="ru-RU"/>
              </w:rPr>
              <w:t>F</w:t>
            </w:r>
          </w:p>
        </w:tc>
        <w:tc>
          <w:tcPr>
            <w:tcW w:w="851" w:type="dxa"/>
            <w:tcBorders>
              <w:top w:val="single" w:sz="4" w:space="0" w:color="auto"/>
              <w:left w:val="single" w:sz="4" w:space="0" w:color="auto"/>
              <w:bottom w:val="single" w:sz="4" w:space="0" w:color="auto"/>
              <w:right w:val="single" w:sz="4" w:space="0" w:color="auto"/>
            </w:tcBorders>
            <w:vAlign w:val="bottom"/>
          </w:tcPr>
          <w:p w14:paraId="2F8DC812" w14:textId="55633C89" w:rsidR="002741FB" w:rsidRPr="00E14343" w:rsidRDefault="002741FB" w:rsidP="002741F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50</w:t>
            </w:r>
          </w:p>
        </w:tc>
      </w:tr>
      <w:tr w:rsidR="002741FB" w:rsidRPr="00560B4B" w14:paraId="5AFFEC54"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74CF862" w14:textId="77777777" w:rsidR="002741FB" w:rsidRPr="00E14343" w:rsidRDefault="002741FB" w:rsidP="002741F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EE1CDA6" w14:textId="65454EB1" w:rsidR="002741FB" w:rsidRPr="00B40DB2" w:rsidRDefault="002741FB" w:rsidP="002741FB">
            <w:pPr>
              <w:spacing w:after="0" w:line="240" w:lineRule="auto"/>
              <w:jc w:val="center"/>
              <w:rPr>
                <w:rFonts w:ascii="Times New Roman" w:eastAsia="Times New Roman" w:hAnsi="Times New Roman" w:cs="Times New Roman"/>
                <w:szCs w:val="24"/>
                <w:lang w:eastAsia="ru-RU"/>
              </w:rPr>
            </w:pPr>
            <w:proofErr w:type="spellStart"/>
            <w:r w:rsidRPr="00C71E5A">
              <w:rPr>
                <w:rFonts w:ascii="Times New Roman" w:eastAsia="Times New Roman" w:hAnsi="Times New Roman" w:cs="Times New Roman"/>
                <w:szCs w:val="24"/>
                <w:lang w:eastAsia="ru-RU"/>
              </w:rPr>
              <w:t>индефлятор</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179B3180" w14:textId="2EE8C175" w:rsidR="002741FB" w:rsidRPr="00B40DB2" w:rsidRDefault="002741FB" w:rsidP="002741FB">
            <w:pPr>
              <w:spacing w:after="0" w:line="240" w:lineRule="auto"/>
              <w:jc w:val="both"/>
              <w:rPr>
                <w:rFonts w:ascii="Times New Roman" w:eastAsia="Times New Roman" w:hAnsi="Times New Roman" w:cs="Times New Roman"/>
                <w:szCs w:val="24"/>
                <w:lang w:eastAsia="ru-RU"/>
              </w:rPr>
            </w:pPr>
            <w:r w:rsidRPr="00C71E5A">
              <w:rPr>
                <w:rFonts w:ascii="Times New Roman" w:eastAsia="Times New Roman" w:hAnsi="Times New Roman" w:cs="Times New Roman"/>
                <w:szCs w:val="24"/>
                <w:lang w:eastAsia="ru-RU"/>
              </w:rPr>
              <w:t xml:space="preserve">Шкала измерения давления имеет точную градуировку с низкой погрешностью и индикатором - стрелка. Давление в диапазоне: 0 - 30 атм. Максимальное </w:t>
            </w:r>
            <w:proofErr w:type="gramStart"/>
            <w:r w:rsidRPr="00C71E5A">
              <w:rPr>
                <w:rFonts w:ascii="Times New Roman" w:eastAsia="Times New Roman" w:hAnsi="Times New Roman" w:cs="Times New Roman"/>
                <w:szCs w:val="24"/>
                <w:lang w:eastAsia="ru-RU"/>
              </w:rPr>
              <w:t>давление:  30</w:t>
            </w:r>
            <w:proofErr w:type="gramEnd"/>
            <w:r w:rsidRPr="00C71E5A">
              <w:rPr>
                <w:rFonts w:ascii="Times New Roman" w:eastAsia="Times New Roman" w:hAnsi="Times New Roman" w:cs="Times New Roman"/>
                <w:szCs w:val="24"/>
                <w:lang w:eastAsia="ru-RU"/>
              </w:rPr>
              <w:t xml:space="preserve">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851" w:type="dxa"/>
            <w:tcBorders>
              <w:top w:val="single" w:sz="4" w:space="0" w:color="auto"/>
              <w:left w:val="single" w:sz="4" w:space="0" w:color="auto"/>
              <w:bottom w:val="single" w:sz="4" w:space="0" w:color="auto"/>
              <w:right w:val="single" w:sz="4" w:space="0" w:color="auto"/>
            </w:tcBorders>
            <w:vAlign w:val="bottom"/>
          </w:tcPr>
          <w:p w14:paraId="37C6A6F6" w14:textId="3E7B6916" w:rsidR="002741FB" w:rsidRPr="00E14343" w:rsidRDefault="002741FB" w:rsidP="002741F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50</w:t>
            </w:r>
          </w:p>
        </w:tc>
      </w:tr>
      <w:tr w:rsidR="002741FB" w:rsidRPr="00560B4B" w14:paraId="3A9AEE22" w14:textId="77777777" w:rsidTr="00810F1B">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71A3EDD" w14:textId="77777777" w:rsidR="002741FB" w:rsidRPr="00E14343" w:rsidRDefault="002741FB" w:rsidP="002741F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EA70CA" w14:textId="213EA718" w:rsidR="002741FB" w:rsidRPr="00B40DB2" w:rsidRDefault="002741FB" w:rsidP="002741FB">
            <w:pPr>
              <w:spacing w:after="0" w:line="240" w:lineRule="auto"/>
              <w:jc w:val="center"/>
              <w:rPr>
                <w:rFonts w:ascii="Times New Roman" w:eastAsia="Times New Roman" w:hAnsi="Times New Roman" w:cs="Times New Roman"/>
                <w:szCs w:val="24"/>
                <w:lang w:eastAsia="ru-RU"/>
              </w:rPr>
            </w:pPr>
            <w:r w:rsidRPr="002741FB">
              <w:rPr>
                <w:rFonts w:ascii="Times New Roman" w:eastAsia="Times New Roman" w:hAnsi="Times New Roman" w:cs="Times New Roman"/>
                <w:szCs w:val="24"/>
                <w:lang w:eastAsia="ru-RU"/>
              </w:rPr>
              <w:t>Чехол</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bottom"/>
          </w:tcPr>
          <w:p w14:paraId="20F5BA52" w14:textId="2DB459BC" w:rsidR="002741FB" w:rsidRPr="00B40DB2" w:rsidRDefault="002741FB" w:rsidP="002741FB">
            <w:pPr>
              <w:spacing w:after="0" w:line="240" w:lineRule="auto"/>
              <w:jc w:val="both"/>
              <w:rPr>
                <w:rFonts w:ascii="Times New Roman" w:eastAsia="Times New Roman" w:hAnsi="Times New Roman" w:cs="Times New Roman"/>
                <w:szCs w:val="24"/>
                <w:lang w:eastAsia="ru-RU"/>
              </w:rPr>
            </w:pPr>
            <w:r w:rsidRPr="002741FB">
              <w:rPr>
                <w:rFonts w:ascii="Times New Roman" w:eastAsia="Times New Roman" w:hAnsi="Times New Roman" w:cs="Times New Roman"/>
                <w:szCs w:val="24"/>
                <w:lang w:eastAsia="ru-RU"/>
              </w:rPr>
              <w:t xml:space="preserve">Пластиковый прозрачный чехол для стерильного укрытия рентгенографического тубуса, диаметром </w:t>
            </w:r>
            <w:r>
              <w:rPr>
                <w:rFonts w:ascii="Times New Roman" w:eastAsia="Times New Roman" w:hAnsi="Times New Roman" w:cs="Times New Roman"/>
                <w:szCs w:val="24"/>
                <w:lang w:eastAsia="ru-RU"/>
              </w:rPr>
              <w:t>90</w:t>
            </w:r>
            <w:r w:rsidRPr="002741FB">
              <w:rPr>
                <w:rFonts w:ascii="Times New Roman" w:eastAsia="Times New Roman" w:hAnsi="Times New Roman" w:cs="Times New Roman"/>
                <w:szCs w:val="24"/>
                <w:lang w:eastAsia="ru-RU"/>
              </w:rPr>
              <w:t xml:space="preserve">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w:t>
            </w:r>
            <w:proofErr w:type="gramStart"/>
            <w:r w:rsidRPr="002741FB">
              <w:rPr>
                <w:rFonts w:ascii="Times New Roman" w:eastAsia="Times New Roman" w:hAnsi="Times New Roman" w:cs="Times New Roman"/>
                <w:szCs w:val="24"/>
                <w:lang w:eastAsia="ru-RU"/>
              </w:rPr>
              <w:t>и  медицинская</w:t>
            </w:r>
            <w:proofErr w:type="gramEnd"/>
            <w:r w:rsidRPr="002741FB">
              <w:rPr>
                <w:rFonts w:ascii="Times New Roman" w:eastAsia="Times New Roman" w:hAnsi="Times New Roman" w:cs="Times New Roman"/>
                <w:szCs w:val="24"/>
                <w:lang w:eastAsia="ru-RU"/>
              </w:rPr>
              <w:t xml:space="preserve"> бумага в 1/4 верхней части пакета с маркировкой направления вскрытия. Информационный лист: артикул, состав комплекта, номер </w:t>
            </w:r>
            <w:proofErr w:type="spellStart"/>
            <w:r w:rsidRPr="002741FB">
              <w:rPr>
                <w:rFonts w:ascii="Times New Roman" w:eastAsia="Times New Roman" w:hAnsi="Times New Roman" w:cs="Times New Roman"/>
                <w:szCs w:val="24"/>
                <w:lang w:eastAsia="ru-RU"/>
              </w:rPr>
              <w:t>ЛОТа</w:t>
            </w:r>
            <w:proofErr w:type="spellEnd"/>
            <w:r w:rsidRPr="002741FB">
              <w:rPr>
                <w:rFonts w:ascii="Times New Roman" w:eastAsia="Times New Roman" w:hAnsi="Times New Roman" w:cs="Times New Roman"/>
                <w:szCs w:val="24"/>
                <w:lang w:eastAsia="ru-RU"/>
              </w:rPr>
              <w:t xml:space="preserve">, срок годности. Легкое открывание без использования режущих инструментов, шов - </w:t>
            </w:r>
            <w:proofErr w:type="spellStart"/>
            <w:r w:rsidRPr="002741FB">
              <w:rPr>
                <w:rFonts w:ascii="Times New Roman" w:eastAsia="Times New Roman" w:hAnsi="Times New Roman" w:cs="Times New Roman"/>
                <w:szCs w:val="24"/>
                <w:lang w:eastAsia="ru-RU"/>
              </w:rPr>
              <w:t>термоспайка</w:t>
            </w:r>
            <w:proofErr w:type="spellEnd"/>
            <w:r w:rsidRPr="002741FB">
              <w:rPr>
                <w:rFonts w:ascii="Times New Roman" w:eastAsia="Times New Roman" w:hAnsi="Times New Roman" w:cs="Times New Roman"/>
                <w:szCs w:val="24"/>
                <w:lang w:eastAsia="ru-RU"/>
              </w:rPr>
              <w:t>. Вторичная упаковка (транспортная) - короб из 5-слойного гофрированного картона.</w:t>
            </w:r>
          </w:p>
        </w:tc>
        <w:tc>
          <w:tcPr>
            <w:tcW w:w="851" w:type="dxa"/>
            <w:tcBorders>
              <w:top w:val="single" w:sz="4" w:space="0" w:color="auto"/>
              <w:left w:val="single" w:sz="4" w:space="0" w:color="auto"/>
              <w:bottom w:val="single" w:sz="4" w:space="0" w:color="auto"/>
              <w:right w:val="single" w:sz="4" w:space="0" w:color="auto"/>
            </w:tcBorders>
            <w:vAlign w:val="bottom"/>
          </w:tcPr>
          <w:p w14:paraId="0DF99377" w14:textId="7ECA63C8" w:rsidR="002741FB" w:rsidRPr="00E14343" w:rsidRDefault="002741FB" w:rsidP="002741F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80</w:t>
            </w:r>
          </w:p>
        </w:tc>
      </w:tr>
      <w:tr w:rsidR="002741FB" w:rsidRPr="00560B4B" w14:paraId="58774E89" w14:textId="77777777" w:rsidTr="00810F1B">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64AE6724" w14:textId="77777777" w:rsidR="002741FB" w:rsidRPr="00E14343" w:rsidRDefault="002741FB" w:rsidP="002741FB">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B7B349" w14:textId="551F2D26" w:rsidR="002741FB" w:rsidRPr="00B40DB2" w:rsidRDefault="002741FB" w:rsidP="002741FB">
            <w:pPr>
              <w:spacing w:after="0" w:line="240" w:lineRule="auto"/>
              <w:jc w:val="center"/>
              <w:rPr>
                <w:rFonts w:ascii="Times New Roman" w:eastAsia="Times New Roman" w:hAnsi="Times New Roman" w:cs="Times New Roman"/>
                <w:szCs w:val="24"/>
                <w:lang w:eastAsia="ru-RU"/>
              </w:rPr>
            </w:pPr>
            <w:r w:rsidRPr="002741FB">
              <w:rPr>
                <w:rFonts w:ascii="Times New Roman" w:eastAsia="Times New Roman" w:hAnsi="Times New Roman" w:cs="Times New Roman"/>
                <w:szCs w:val="24"/>
                <w:lang w:eastAsia="ru-RU"/>
              </w:rPr>
              <w:t>Чехол</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bottom"/>
          </w:tcPr>
          <w:p w14:paraId="4F65BDE0" w14:textId="4DCD299D" w:rsidR="002741FB" w:rsidRPr="00B40DB2" w:rsidRDefault="002741FB" w:rsidP="002741FB">
            <w:pPr>
              <w:spacing w:after="0" w:line="240" w:lineRule="auto"/>
              <w:jc w:val="both"/>
              <w:rPr>
                <w:rFonts w:ascii="Times New Roman" w:eastAsia="Times New Roman" w:hAnsi="Times New Roman" w:cs="Times New Roman"/>
                <w:szCs w:val="24"/>
                <w:lang w:eastAsia="ru-RU"/>
              </w:rPr>
            </w:pPr>
            <w:r w:rsidRPr="002741FB">
              <w:rPr>
                <w:rFonts w:ascii="Times New Roman" w:eastAsia="Times New Roman" w:hAnsi="Times New Roman" w:cs="Times New Roman"/>
                <w:szCs w:val="24"/>
                <w:lang w:eastAsia="ru-RU"/>
              </w:rPr>
              <w:t xml:space="preserve">Пластиковый прозрачный чехол для стерильного укрытия рентгенографического тубуса, диаметром </w:t>
            </w:r>
            <w:r>
              <w:rPr>
                <w:rFonts w:ascii="Times New Roman" w:eastAsia="Times New Roman" w:hAnsi="Times New Roman" w:cs="Times New Roman"/>
                <w:szCs w:val="24"/>
                <w:lang w:eastAsia="ru-RU"/>
              </w:rPr>
              <w:t>14</w:t>
            </w:r>
            <w:r w:rsidRPr="002741FB">
              <w:rPr>
                <w:rFonts w:ascii="Times New Roman" w:eastAsia="Times New Roman" w:hAnsi="Times New Roman" w:cs="Times New Roman"/>
                <w:szCs w:val="24"/>
                <w:lang w:eastAsia="ru-RU"/>
              </w:rPr>
              <w:t xml:space="preserve">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w:t>
            </w:r>
            <w:proofErr w:type="gramStart"/>
            <w:r w:rsidRPr="002741FB">
              <w:rPr>
                <w:rFonts w:ascii="Times New Roman" w:eastAsia="Times New Roman" w:hAnsi="Times New Roman" w:cs="Times New Roman"/>
                <w:szCs w:val="24"/>
                <w:lang w:eastAsia="ru-RU"/>
              </w:rPr>
              <w:t>и  медицинская</w:t>
            </w:r>
            <w:proofErr w:type="gramEnd"/>
            <w:r w:rsidRPr="002741FB">
              <w:rPr>
                <w:rFonts w:ascii="Times New Roman" w:eastAsia="Times New Roman" w:hAnsi="Times New Roman" w:cs="Times New Roman"/>
                <w:szCs w:val="24"/>
                <w:lang w:eastAsia="ru-RU"/>
              </w:rPr>
              <w:t xml:space="preserve"> бумага в 1/4 верхней части пакета с маркировкой </w:t>
            </w:r>
            <w:r w:rsidRPr="002741FB">
              <w:rPr>
                <w:rFonts w:ascii="Times New Roman" w:eastAsia="Times New Roman" w:hAnsi="Times New Roman" w:cs="Times New Roman"/>
                <w:szCs w:val="24"/>
                <w:lang w:eastAsia="ru-RU"/>
              </w:rPr>
              <w:lastRenderedPageBreak/>
              <w:t xml:space="preserve">направления вскрытия. Информационный лист: артикул, состав комплекта, номер </w:t>
            </w:r>
            <w:proofErr w:type="spellStart"/>
            <w:r w:rsidRPr="002741FB">
              <w:rPr>
                <w:rFonts w:ascii="Times New Roman" w:eastAsia="Times New Roman" w:hAnsi="Times New Roman" w:cs="Times New Roman"/>
                <w:szCs w:val="24"/>
                <w:lang w:eastAsia="ru-RU"/>
              </w:rPr>
              <w:t>ЛОТа</w:t>
            </w:r>
            <w:proofErr w:type="spellEnd"/>
            <w:r w:rsidRPr="002741FB">
              <w:rPr>
                <w:rFonts w:ascii="Times New Roman" w:eastAsia="Times New Roman" w:hAnsi="Times New Roman" w:cs="Times New Roman"/>
                <w:szCs w:val="24"/>
                <w:lang w:eastAsia="ru-RU"/>
              </w:rPr>
              <w:t xml:space="preserve">, срок годности. Легкое открывание без использования режущих инструментов, шов - </w:t>
            </w:r>
            <w:proofErr w:type="spellStart"/>
            <w:r w:rsidRPr="002741FB">
              <w:rPr>
                <w:rFonts w:ascii="Times New Roman" w:eastAsia="Times New Roman" w:hAnsi="Times New Roman" w:cs="Times New Roman"/>
                <w:szCs w:val="24"/>
                <w:lang w:eastAsia="ru-RU"/>
              </w:rPr>
              <w:t>термоспайка</w:t>
            </w:r>
            <w:proofErr w:type="spellEnd"/>
            <w:r w:rsidRPr="002741FB">
              <w:rPr>
                <w:rFonts w:ascii="Times New Roman" w:eastAsia="Times New Roman" w:hAnsi="Times New Roman" w:cs="Times New Roman"/>
                <w:szCs w:val="24"/>
                <w:lang w:eastAsia="ru-RU"/>
              </w:rPr>
              <w:t>. Вторичная упаковка (транспортная) - короб из 5-слойного гофрированного картона.</w:t>
            </w:r>
          </w:p>
        </w:tc>
        <w:tc>
          <w:tcPr>
            <w:tcW w:w="851" w:type="dxa"/>
            <w:tcBorders>
              <w:top w:val="single" w:sz="4" w:space="0" w:color="auto"/>
              <w:left w:val="single" w:sz="4" w:space="0" w:color="auto"/>
              <w:bottom w:val="single" w:sz="4" w:space="0" w:color="auto"/>
              <w:right w:val="single" w:sz="4" w:space="0" w:color="auto"/>
            </w:tcBorders>
            <w:vAlign w:val="bottom"/>
          </w:tcPr>
          <w:p w14:paraId="0D3229B9" w14:textId="2D87B477" w:rsidR="002741FB" w:rsidRPr="00E14343" w:rsidRDefault="002741FB" w:rsidP="002741FB">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50</w:t>
            </w:r>
          </w:p>
        </w:tc>
      </w:tr>
      <w:tr w:rsidR="00383E6E" w:rsidRPr="00560B4B" w14:paraId="654087D6"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40CBDAD" w14:textId="77777777" w:rsidR="00383E6E" w:rsidRPr="00E14343" w:rsidRDefault="00383E6E"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27D582DF" w14:textId="4B6BBFE8" w:rsidR="00383E6E" w:rsidRPr="00056DA8" w:rsidRDefault="002741FB" w:rsidP="00383E6E">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Игла</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450A6394" w14:textId="4128C764" w:rsidR="00383E6E" w:rsidRPr="002741FB" w:rsidRDefault="002741FB" w:rsidP="00383E6E">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Игла ангиографическая 18</w:t>
            </w:r>
            <w:r>
              <w:rPr>
                <w:rFonts w:ascii="Times New Roman" w:eastAsia="Times New Roman" w:hAnsi="Times New Roman" w:cs="Times New Roman"/>
                <w:szCs w:val="24"/>
                <w:lang w:val="en-US" w:eastAsia="ru-RU"/>
              </w:rPr>
              <w:t>G</w:t>
            </w:r>
            <w:r w:rsidRPr="002741FB">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длина 7 см</w:t>
            </w:r>
          </w:p>
        </w:tc>
        <w:tc>
          <w:tcPr>
            <w:tcW w:w="851" w:type="dxa"/>
            <w:tcBorders>
              <w:top w:val="single" w:sz="4" w:space="0" w:color="auto"/>
              <w:left w:val="single" w:sz="4" w:space="0" w:color="auto"/>
              <w:bottom w:val="single" w:sz="4" w:space="0" w:color="auto"/>
              <w:right w:val="single" w:sz="4" w:space="0" w:color="auto"/>
            </w:tcBorders>
            <w:vAlign w:val="center"/>
          </w:tcPr>
          <w:p w14:paraId="3A9AF1F1" w14:textId="50315F55" w:rsidR="00383E6E" w:rsidRPr="00E14343" w:rsidRDefault="002741FB"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50</w:t>
            </w:r>
          </w:p>
        </w:tc>
      </w:tr>
      <w:tr w:rsidR="00383E6E" w:rsidRPr="00560B4B" w14:paraId="4BEE7C2C"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7A7FC0C" w14:textId="77777777" w:rsidR="00383E6E" w:rsidRPr="00E14343" w:rsidRDefault="00383E6E"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27D5A5D" w14:textId="4A11DB11" w:rsidR="00383E6E" w:rsidRPr="00B40DB2" w:rsidRDefault="0033656E" w:rsidP="00383E6E">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Игла </w:t>
            </w:r>
            <w:r w:rsidR="007069D9">
              <w:rPr>
                <w:rFonts w:ascii="Times New Roman" w:eastAsia="Times New Roman" w:hAnsi="Times New Roman" w:cs="Times New Roman"/>
                <w:szCs w:val="24"/>
                <w:lang w:eastAsia="ru-RU"/>
              </w:rPr>
              <w:t>биопсионная</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6111C390"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Игла со стилетом для аспирационной биопсии и доступа:</w:t>
            </w:r>
          </w:p>
          <w:p w14:paraId="0188611B"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канюля скошенного типа с двухсторонней заточкой;</w:t>
            </w:r>
          </w:p>
          <w:p w14:paraId="6801EA99"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материал: хирургическая сталь;</w:t>
            </w:r>
          </w:p>
          <w:p w14:paraId="2C91ECB7"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xml:space="preserve">- </w:t>
            </w:r>
            <w:proofErr w:type="spellStart"/>
            <w:r w:rsidRPr="00761F1E">
              <w:rPr>
                <w:rFonts w:ascii="Times New Roman" w:eastAsia="Times New Roman" w:hAnsi="Times New Roman" w:cs="Times New Roman"/>
                <w:szCs w:val="24"/>
                <w:lang w:eastAsia="ru-RU"/>
              </w:rPr>
              <w:t>эхопозитивная</w:t>
            </w:r>
            <w:proofErr w:type="spellEnd"/>
            <w:r w:rsidRPr="00761F1E">
              <w:rPr>
                <w:rFonts w:ascii="Times New Roman" w:eastAsia="Times New Roman" w:hAnsi="Times New Roman" w:cs="Times New Roman"/>
                <w:szCs w:val="24"/>
                <w:lang w:eastAsia="ru-RU"/>
              </w:rPr>
              <w:t xml:space="preserve"> насечка;</w:t>
            </w:r>
          </w:p>
          <w:p w14:paraId="7532F474"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внешний калибр канюли 18 G (1,27 мм);</w:t>
            </w:r>
          </w:p>
          <w:p w14:paraId="3ED90D63"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длина канюли 20 см;</w:t>
            </w:r>
          </w:p>
          <w:p w14:paraId="27E36390"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совместим с проводником диаметром 0,038 дюйма (0,97 мм);</w:t>
            </w:r>
          </w:p>
          <w:p w14:paraId="596F418F"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внутренний стилет с кончиком скошенного типа;</w:t>
            </w:r>
          </w:p>
          <w:p w14:paraId="1C32F846"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внешний защитный кожух с сантиметровой маркировкой;</w:t>
            </w:r>
          </w:p>
          <w:p w14:paraId="1E005AF5" w14:textId="6A6B496D" w:rsidR="00383E6E" w:rsidRPr="00056DA8"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ограничитель глубины пункции из пластика.</w:t>
            </w:r>
          </w:p>
        </w:tc>
        <w:tc>
          <w:tcPr>
            <w:tcW w:w="851" w:type="dxa"/>
            <w:tcBorders>
              <w:top w:val="single" w:sz="4" w:space="0" w:color="auto"/>
              <w:left w:val="single" w:sz="4" w:space="0" w:color="auto"/>
              <w:bottom w:val="single" w:sz="4" w:space="0" w:color="auto"/>
              <w:right w:val="single" w:sz="4" w:space="0" w:color="auto"/>
            </w:tcBorders>
            <w:vAlign w:val="bottom"/>
          </w:tcPr>
          <w:p w14:paraId="0EAE3330" w14:textId="5D4A85F2" w:rsidR="00383E6E" w:rsidRPr="00E14343" w:rsidRDefault="0033656E"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383E6E" w:rsidRPr="00560B4B" w14:paraId="2AF2939E"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71E859E" w14:textId="77777777" w:rsidR="00383E6E" w:rsidRPr="00E14343" w:rsidRDefault="00383E6E"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08F8CBE1" w14:textId="26817CFB" w:rsidR="00383E6E" w:rsidRPr="00B40DB2" w:rsidRDefault="0033656E" w:rsidP="00383E6E">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Игла </w:t>
            </w:r>
            <w:r w:rsidR="007069D9">
              <w:rPr>
                <w:rFonts w:ascii="Times New Roman" w:eastAsia="Times New Roman" w:hAnsi="Times New Roman" w:cs="Times New Roman"/>
                <w:szCs w:val="24"/>
                <w:lang w:eastAsia="ru-RU"/>
              </w:rPr>
              <w:t>биопсионная</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9F48362"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xml:space="preserve">Игла </w:t>
            </w:r>
            <w:proofErr w:type="spellStart"/>
            <w:r w:rsidRPr="00761F1E">
              <w:rPr>
                <w:rFonts w:ascii="Times New Roman" w:eastAsia="Times New Roman" w:hAnsi="Times New Roman" w:cs="Times New Roman"/>
                <w:szCs w:val="24"/>
                <w:lang w:eastAsia="ru-RU"/>
              </w:rPr>
              <w:t>Chiba</w:t>
            </w:r>
            <w:proofErr w:type="spellEnd"/>
            <w:r w:rsidRPr="00761F1E">
              <w:rPr>
                <w:rFonts w:ascii="Times New Roman" w:eastAsia="Times New Roman" w:hAnsi="Times New Roman" w:cs="Times New Roman"/>
                <w:szCs w:val="24"/>
                <w:lang w:eastAsia="ru-RU"/>
              </w:rPr>
              <w:t xml:space="preserve"> со стилетом для аспирационной биопсии и доступа:</w:t>
            </w:r>
          </w:p>
          <w:p w14:paraId="0460ECAB"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xml:space="preserve">- канюля скошенного типа с двухсторонней заточкой, тип </w:t>
            </w:r>
            <w:proofErr w:type="spellStart"/>
            <w:r w:rsidRPr="00761F1E">
              <w:rPr>
                <w:rFonts w:ascii="Times New Roman" w:eastAsia="Times New Roman" w:hAnsi="Times New Roman" w:cs="Times New Roman"/>
                <w:szCs w:val="24"/>
                <w:lang w:eastAsia="ru-RU"/>
              </w:rPr>
              <w:t>Chiba</w:t>
            </w:r>
            <w:proofErr w:type="spellEnd"/>
            <w:r w:rsidRPr="00761F1E">
              <w:rPr>
                <w:rFonts w:ascii="Times New Roman" w:eastAsia="Times New Roman" w:hAnsi="Times New Roman" w:cs="Times New Roman"/>
                <w:szCs w:val="24"/>
                <w:lang w:eastAsia="ru-RU"/>
              </w:rPr>
              <w:t>;</w:t>
            </w:r>
          </w:p>
          <w:p w14:paraId="15641A17"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материал: хирургическая сталь</w:t>
            </w:r>
          </w:p>
          <w:p w14:paraId="3C49A026"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внешний калибр канюли 21 G;</w:t>
            </w:r>
          </w:p>
          <w:p w14:paraId="6F91A9B1"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длина канюли 15 см;</w:t>
            </w:r>
          </w:p>
          <w:p w14:paraId="4227EDFA"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совместим с проводником .018"</w:t>
            </w:r>
          </w:p>
          <w:p w14:paraId="10E16145"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внутренний стилет скошенного типа;</w:t>
            </w:r>
          </w:p>
          <w:p w14:paraId="315D588D" w14:textId="77777777" w:rsidR="00761F1E" w:rsidRPr="00761F1E"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xml:space="preserve">- внешний защитный </w:t>
            </w:r>
            <w:proofErr w:type="gramStart"/>
            <w:r w:rsidRPr="00761F1E">
              <w:rPr>
                <w:rFonts w:ascii="Times New Roman" w:eastAsia="Times New Roman" w:hAnsi="Times New Roman" w:cs="Times New Roman"/>
                <w:szCs w:val="24"/>
                <w:lang w:eastAsia="ru-RU"/>
              </w:rPr>
              <w:t xml:space="preserve">кожух  </w:t>
            </w:r>
            <w:proofErr w:type="spellStart"/>
            <w:r w:rsidRPr="00761F1E">
              <w:rPr>
                <w:rFonts w:ascii="Times New Roman" w:eastAsia="Times New Roman" w:hAnsi="Times New Roman" w:cs="Times New Roman"/>
                <w:szCs w:val="24"/>
                <w:lang w:eastAsia="ru-RU"/>
              </w:rPr>
              <w:t>Centimeasure</w:t>
            </w:r>
            <w:proofErr w:type="spellEnd"/>
            <w:proofErr w:type="gramEnd"/>
            <w:r w:rsidRPr="00761F1E">
              <w:rPr>
                <w:rFonts w:ascii="Times New Roman" w:eastAsia="Times New Roman" w:hAnsi="Times New Roman" w:cs="Times New Roman"/>
                <w:szCs w:val="24"/>
                <w:lang w:eastAsia="ru-RU"/>
              </w:rPr>
              <w:t>™ с сантиметровой маркировкой;</w:t>
            </w:r>
          </w:p>
          <w:p w14:paraId="0BFC1DD0" w14:textId="651AF3CF" w:rsidR="00383E6E" w:rsidRPr="00B40DB2" w:rsidRDefault="00761F1E" w:rsidP="00761F1E">
            <w:pPr>
              <w:spacing w:after="0" w:line="240" w:lineRule="auto"/>
              <w:jc w:val="both"/>
              <w:rPr>
                <w:rFonts w:ascii="Times New Roman" w:eastAsia="Times New Roman" w:hAnsi="Times New Roman" w:cs="Times New Roman"/>
                <w:szCs w:val="24"/>
                <w:lang w:eastAsia="ru-RU"/>
              </w:rPr>
            </w:pPr>
            <w:r w:rsidRPr="00761F1E">
              <w:rPr>
                <w:rFonts w:ascii="Times New Roman" w:eastAsia="Times New Roman" w:hAnsi="Times New Roman" w:cs="Times New Roman"/>
                <w:szCs w:val="24"/>
                <w:lang w:eastAsia="ru-RU"/>
              </w:rPr>
              <w:t>- ограничитель глубины пункции, пластик.</w:t>
            </w:r>
          </w:p>
        </w:tc>
        <w:tc>
          <w:tcPr>
            <w:tcW w:w="851" w:type="dxa"/>
            <w:tcBorders>
              <w:top w:val="single" w:sz="4" w:space="0" w:color="auto"/>
              <w:left w:val="single" w:sz="4" w:space="0" w:color="auto"/>
              <w:bottom w:val="single" w:sz="4" w:space="0" w:color="auto"/>
              <w:right w:val="single" w:sz="4" w:space="0" w:color="auto"/>
            </w:tcBorders>
            <w:vAlign w:val="bottom"/>
          </w:tcPr>
          <w:p w14:paraId="62106B55" w14:textId="0F018409" w:rsidR="00383E6E" w:rsidRPr="00E14343" w:rsidRDefault="0033656E"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B579F7" w:rsidRPr="00560B4B" w14:paraId="4C5F3C7A" w14:textId="77777777" w:rsidTr="00E910B1">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F8C2769" w14:textId="77777777" w:rsidR="00B579F7" w:rsidRPr="00E14343" w:rsidRDefault="00B579F7" w:rsidP="00383E6E">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14:paraId="5ED0A928" w14:textId="3FFEFE30" w:rsidR="00B579F7" w:rsidRDefault="00B579F7" w:rsidP="00383E6E">
            <w:pPr>
              <w:spacing w:after="0" w:line="240" w:lineRule="auto"/>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каротидный</w:t>
            </w:r>
          </w:p>
        </w:tc>
        <w:tc>
          <w:tcPr>
            <w:tcW w:w="11766" w:type="dxa"/>
            <w:tcBorders>
              <w:top w:val="single" w:sz="4" w:space="0" w:color="auto"/>
              <w:left w:val="single" w:sz="4" w:space="0" w:color="auto"/>
              <w:bottom w:val="single" w:sz="4" w:space="0" w:color="auto"/>
              <w:right w:val="single" w:sz="4" w:space="0" w:color="auto"/>
            </w:tcBorders>
            <w:shd w:val="clear" w:color="auto" w:fill="auto"/>
            <w:vAlign w:val="center"/>
          </w:tcPr>
          <w:p w14:paraId="05F6555A" w14:textId="511F2A65" w:rsidR="00B579F7" w:rsidRPr="00761F1E" w:rsidRDefault="00B579F7" w:rsidP="00761F1E">
            <w:pPr>
              <w:spacing w:after="0" w:line="240" w:lineRule="auto"/>
              <w:jc w:val="both"/>
              <w:rPr>
                <w:rFonts w:ascii="Times New Roman" w:eastAsia="Times New Roman" w:hAnsi="Times New Roman" w:cs="Times New Roman"/>
                <w:szCs w:val="24"/>
                <w:lang w:eastAsia="ru-RU"/>
              </w:rPr>
            </w:pPr>
            <w:r w:rsidRPr="00B579F7">
              <w:rPr>
                <w:rFonts w:ascii="Times New Roman" w:eastAsia="Times New Roman" w:hAnsi="Times New Roman" w:cs="Times New Roman"/>
                <w:szCs w:val="24"/>
                <w:lang w:eastAsia="ru-RU"/>
              </w:rPr>
              <w:t xml:space="preserve">Для </w:t>
            </w:r>
            <w:proofErr w:type="spellStart"/>
            <w:r w:rsidRPr="00B579F7">
              <w:rPr>
                <w:rFonts w:ascii="Times New Roman" w:eastAsia="Times New Roman" w:hAnsi="Times New Roman" w:cs="Times New Roman"/>
                <w:szCs w:val="24"/>
                <w:lang w:eastAsia="ru-RU"/>
              </w:rPr>
              <w:t>стентирования</w:t>
            </w:r>
            <w:proofErr w:type="spellEnd"/>
            <w:r w:rsidRPr="00B579F7">
              <w:rPr>
                <w:rFonts w:ascii="Times New Roman" w:eastAsia="Times New Roman" w:hAnsi="Times New Roman" w:cs="Times New Roman"/>
                <w:szCs w:val="24"/>
                <w:lang w:eastAsia="ru-RU"/>
              </w:rPr>
              <w:t xml:space="preserve"> сонных артерий. Диаметр полностью открытого </w:t>
            </w:r>
            <w:proofErr w:type="spellStart"/>
            <w:r w:rsidRPr="00B579F7">
              <w:rPr>
                <w:rFonts w:ascii="Times New Roman" w:eastAsia="Times New Roman" w:hAnsi="Times New Roman" w:cs="Times New Roman"/>
                <w:szCs w:val="24"/>
                <w:lang w:eastAsia="ru-RU"/>
              </w:rPr>
              <w:t>стента</w:t>
            </w:r>
            <w:proofErr w:type="spellEnd"/>
            <w:r w:rsidRPr="00B579F7">
              <w:rPr>
                <w:rFonts w:ascii="Times New Roman" w:eastAsia="Times New Roman" w:hAnsi="Times New Roman" w:cs="Times New Roman"/>
                <w:szCs w:val="24"/>
                <w:lang w:eastAsia="ru-RU"/>
              </w:rPr>
              <w:t xml:space="preserve"> 10 мм, диаметр сосуда 9 мм, длина </w:t>
            </w:r>
            <w:proofErr w:type="spellStart"/>
            <w:r w:rsidRPr="00B579F7">
              <w:rPr>
                <w:rFonts w:ascii="Times New Roman" w:eastAsia="Times New Roman" w:hAnsi="Times New Roman" w:cs="Times New Roman"/>
                <w:szCs w:val="24"/>
                <w:lang w:eastAsia="ru-RU"/>
              </w:rPr>
              <w:t>стента</w:t>
            </w:r>
            <w:proofErr w:type="spellEnd"/>
            <w:r w:rsidRPr="00B579F7">
              <w:rPr>
                <w:rFonts w:ascii="Times New Roman" w:eastAsia="Times New Roman" w:hAnsi="Times New Roman" w:cs="Times New Roman"/>
                <w:szCs w:val="24"/>
                <w:lang w:eastAsia="ru-RU"/>
              </w:rPr>
              <w:t xml:space="preserve"> 30 мм. Внешний диаметр системы 1,75 мм, длина доставки 135 см.</w:t>
            </w:r>
          </w:p>
        </w:tc>
        <w:tc>
          <w:tcPr>
            <w:tcW w:w="851" w:type="dxa"/>
            <w:tcBorders>
              <w:top w:val="single" w:sz="4" w:space="0" w:color="auto"/>
              <w:left w:val="single" w:sz="4" w:space="0" w:color="auto"/>
              <w:bottom w:val="single" w:sz="4" w:space="0" w:color="auto"/>
              <w:right w:val="single" w:sz="4" w:space="0" w:color="auto"/>
            </w:tcBorders>
            <w:vAlign w:val="bottom"/>
          </w:tcPr>
          <w:p w14:paraId="56350DCC" w14:textId="346A46DD" w:rsidR="00B579F7" w:rsidRDefault="00B579F7" w:rsidP="00383E6E">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r w:rsidR="007069D9" w:rsidRPr="00560B4B" w14:paraId="2DC22AEF" w14:textId="77777777" w:rsidTr="006B04A3">
        <w:trPr>
          <w:trHeight w:val="68"/>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62F86B6" w14:textId="77777777" w:rsidR="007069D9" w:rsidRPr="00E14343" w:rsidRDefault="007069D9" w:rsidP="007069D9">
            <w:pPr>
              <w:pStyle w:val="a3"/>
              <w:numPr>
                <w:ilvl w:val="0"/>
                <w:numId w:val="1"/>
              </w:numPr>
              <w:spacing w:after="0" w:line="240" w:lineRule="auto"/>
              <w:jc w:val="center"/>
              <w:rPr>
                <w:rFonts w:ascii="Times New Roman" w:eastAsia="Calibri" w:hAnsi="Times New Roman" w:cs="Times New Roman"/>
                <w:bCs/>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4FB6E1" w14:textId="015F4F5B" w:rsidR="007069D9" w:rsidRDefault="007069D9" w:rsidP="007069D9">
            <w:pPr>
              <w:spacing w:after="0" w:line="240" w:lineRule="auto"/>
              <w:jc w:val="center"/>
              <w:rPr>
                <w:rFonts w:ascii="Times New Roman" w:eastAsia="Times New Roman" w:hAnsi="Times New Roman" w:cs="Times New Roman"/>
                <w:szCs w:val="24"/>
                <w:lang w:eastAsia="ru-RU"/>
              </w:rPr>
            </w:pPr>
            <w:r w:rsidRPr="007069D9">
              <w:rPr>
                <w:rFonts w:ascii="Times New Roman" w:eastAsia="Times New Roman" w:hAnsi="Times New Roman" w:cs="Times New Roman"/>
                <w:szCs w:val="24"/>
                <w:lang w:eastAsia="ru-RU"/>
              </w:rPr>
              <w:t xml:space="preserve">Каротидный </w:t>
            </w:r>
            <w:proofErr w:type="spellStart"/>
            <w:r w:rsidRPr="007069D9">
              <w:rPr>
                <w:rFonts w:ascii="Times New Roman" w:eastAsia="Times New Roman" w:hAnsi="Times New Roman" w:cs="Times New Roman"/>
                <w:szCs w:val="24"/>
                <w:lang w:eastAsia="ru-RU"/>
              </w:rPr>
              <w:t>стент</w:t>
            </w:r>
            <w:proofErr w:type="spellEnd"/>
          </w:p>
        </w:tc>
        <w:tc>
          <w:tcPr>
            <w:tcW w:w="11766" w:type="dxa"/>
            <w:tcBorders>
              <w:top w:val="single" w:sz="4" w:space="0" w:color="auto"/>
              <w:left w:val="single" w:sz="4" w:space="0" w:color="auto"/>
              <w:bottom w:val="single" w:sz="4" w:space="0" w:color="auto"/>
              <w:right w:val="single" w:sz="4" w:space="0" w:color="auto"/>
            </w:tcBorders>
            <w:shd w:val="clear" w:color="auto" w:fill="auto"/>
            <w:vAlign w:val="bottom"/>
          </w:tcPr>
          <w:p w14:paraId="0527A983" w14:textId="407413BA" w:rsidR="007069D9" w:rsidRPr="00B579F7" w:rsidRDefault="007069D9" w:rsidP="007069D9">
            <w:pPr>
              <w:spacing w:after="0" w:line="240" w:lineRule="auto"/>
              <w:jc w:val="both"/>
              <w:rPr>
                <w:rFonts w:ascii="Times New Roman" w:eastAsia="Times New Roman" w:hAnsi="Times New Roman" w:cs="Times New Roman"/>
                <w:szCs w:val="24"/>
                <w:lang w:eastAsia="ru-RU"/>
              </w:rPr>
            </w:pPr>
            <w:r w:rsidRPr="007069D9">
              <w:rPr>
                <w:rFonts w:ascii="Times New Roman" w:eastAsia="Times New Roman" w:hAnsi="Times New Roman" w:cs="Times New Roman"/>
                <w:szCs w:val="24"/>
                <w:lang w:eastAsia="ru-RU"/>
              </w:rPr>
              <w:t xml:space="preserve">Для </w:t>
            </w:r>
            <w:proofErr w:type="spellStart"/>
            <w:r w:rsidRPr="007069D9">
              <w:rPr>
                <w:rFonts w:ascii="Times New Roman" w:eastAsia="Times New Roman" w:hAnsi="Times New Roman" w:cs="Times New Roman"/>
                <w:szCs w:val="24"/>
                <w:lang w:eastAsia="ru-RU"/>
              </w:rPr>
              <w:t>стентирования</w:t>
            </w:r>
            <w:proofErr w:type="spellEnd"/>
            <w:r w:rsidRPr="007069D9">
              <w:rPr>
                <w:rFonts w:ascii="Times New Roman" w:eastAsia="Times New Roman" w:hAnsi="Times New Roman" w:cs="Times New Roman"/>
                <w:szCs w:val="24"/>
                <w:lang w:eastAsia="ru-RU"/>
              </w:rPr>
              <w:t xml:space="preserve"> сонных артерий. Диаметр полностью открытого </w:t>
            </w:r>
            <w:proofErr w:type="spellStart"/>
            <w:r w:rsidRPr="007069D9">
              <w:rPr>
                <w:rFonts w:ascii="Times New Roman" w:eastAsia="Times New Roman" w:hAnsi="Times New Roman" w:cs="Times New Roman"/>
                <w:szCs w:val="24"/>
                <w:lang w:eastAsia="ru-RU"/>
              </w:rPr>
              <w:t>стента</w:t>
            </w:r>
            <w:proofErr w:type="spellEnd"/>
            <w:r w:rsidRPr="007069D9">
              <w:rPr>
                <w:rFonts w:ascii="Times New Roman" w:eastAsia="Times New Roman" w:hAnsi="Times New Roman" w:cs="Times New Roman"/>
                <w:szCs w:val="24"/>
                <w:lang w:eastAsia="ru-RU"/>
              </w:rPr>
              <w:t xml:space="preserve"> 10 мм, длина </w:t>
            </w:r>
            <w:proofErr w:type="spellStart"/>
            <w:r w:rsidRPr="007069D9">
              <w:rPr>
                <w:rFonts w:ascii="Times New Roman" w:eastAsia="Times New Roman" w:hAnsi="Times New Roman" w:cs="Times New Roman"/>
                <w:szCs w:val="24"/>
                <w:lang w:eastAsia="ru-RU"/>
              </w:rPr>
              <w:t>стента</w:t>
            </w:r>
            <w:proofErr w:type="spellEnd"/>
            <w:r w:rsidRPr="007069D9">
              <w:rPr>
                <w:rFonts w:ascii="Times New Roman" w:eastAsia="Times New Roman" w:hAnsi="Times New Roman" w:cs="Times New Roman"/>
                <w:szCs w:val="24"/>
                <w:lang w:eastAsia="ru-RU"/>
              </w:rPr>
              <w:t xml:space="preserve"> 40 мм. длина доставки 135 см.</w:t>
            </w:r>
          </w:p>
        </w:tc>
        <w:tc>
          <w:tcPr>
            <w:tcW w:w="851" w:type="dxa"/>
            <w:tcBorders>
              <w:top w:val="single" w:sz="4" w:space="0" w:color="auto"/>
              <w:left w:val="single" w:sz="4" w:space="0" w:color="auto"/>
              <w:bottom w:val="single" w:sz="4" w:space="0" w:color="auto"/>
              <w:right w:val="single" w:sz="4" w:space="0" w:color="auto"/>
            </w:tcBorders>
            <w:vAlign w:val="bottom"/>
          </w:tcPr>
          <w:p w14:paraId="5D9EBCE9" w14:textId="0CF5E912" w:rsidR="007069D9" w:rsidRDefault="007069D9" w:rsidP="007069D9">
            <w:pPr>
              <w:spacing w:after="0" w:line="240" w:lineRule="auto"/>
              <w:contextualSpacing/>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w:t>
            </w:r>
          </w:p>
        </w:tc>
      </w:tr>
    </w:tbl>
    <w:p w14:paraId="712BDAF9" w14:textId="77777777" w:rsidR="00993BF7" w:rsidRDefault="00993BF7"/>
    <w:sectPr w:rsidR="00993BF7" w:rsidSect="002A3791">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E03B3C"/>
    <w:multiLevelType w:val="hybridMultilevel"/>
    <w:tmpl w:val="72361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14E"/>
    <w:rsid w:val="002741FB"/>
    <w:rsid w:val="002A3791"/>
    <w:rsid w:val="0033656E"/>
    <w:rsid w:val="00383E6E"/>
    <w:rsid w:val="0043789D"/>
    <w:rsid w:val="004D6BEB"/>
    <w:rsid w:val="005F38A0"/>
    <w:rsid w:val="007069D9"/>
    <w:rsid w:val="007530C1"/>
    <w:rsid w:val="00761F1E"/>
    <w:rsid w:val="007B514E"/>
    <w:rsid w:val="00993BF7"/>
    <w:rsid w:val="00B579F7"/>
    <w:rsid w:val="00BF2E11"/>
    <w:rsid w:val="00C32F68"/>
    <w:rsid w:val="00E81057"/>
    <w:rsid w:val="00E910B1"/>
    <w:rsid w:val="00FF1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B7661"/>
  <w15:chartTrackingRefBased/>
  <w15:docId w15:val="{5CA68298-626C-4638-9A24-8CB14CBE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7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37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09237">
      <w:bodyDiv w:val="1"/>
      <w:marLeft w:val="0"/>
      <w:marRight w:val="0"/>
      <w:marTop w:val="0"/>
      <w:marBottom w:val="0"/>
      <w:divBdr>
        <w:top w:val="none" w:sz="0" w:space="0" w:color="auto"/>
        <w:left w:val="none" w:sz="0" w:space="0" w:color="auto"/>
        <w:bottom w:val="none" w:sz="0" w:space="0" w:color="auto"/>
        <w:right w:val="none" w:sz="0" w:space="0" w:color="auto"/>
      </w:divBdr>
    </w:div>
    <w:div w:id="133749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FF3CFDA-EF23-43A5-B2FF-C9B4B0CE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4680</Words>
  <Characters>26681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Силичева Татьяна Ивановна</cp:lastModifiedBy>
  <cp:revision>6</cp:revision>
  <dcterms:created xsi:type="dcterms:W3CDTF">2024-04-01T05:22:00Z</dcterms:created>
  <dcterms:modified xsi:type="dcterms:W3CDTF">2024-04-05T06:41:00Z</dcterms:modified>
</cp:coreProperties>
</file>